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93"/>
      </w:tblGrid>
      <w:tr w:rsidR="0001205D" w:rsidRPr="0001205D" w14:paraId="694F9C77" w14:textId="77777777" w:rsidTr="001B6F77">
        <w:trPr>
          <w:trHeight w:val="493"/>
        </w:trPr>
        <w:tc>
          <w:tcPr>
            <w:tcW w:w="1169" w:type="pct"/>
            <w:shd w:val="clear" w:color="auto" w:fill="auto"/>
            <w:vAlign w:val="center"/>
          </w:tcPr>
          <w:p w14:paraId="268184CB" w14:textId="06498BED" w:rsidR="00382D14" w:rsidRPr="0001205D" w:rsidRDefault="00B07C30" w:rsidP="00C35F82">
            <w:pPr>
              <w:spacing w:line="276" w:lineRule="auto"/>
              <w:jc w:val="center"/>
              <w:rPr>
                <w:b/>
                <w:bCs/>
                <w:sz w:val="24"/>
                <w:szCs w:val="24"/>
              </w:rPr>
            </w:pPr>
            <w:r w:rsidRPr="0001205D">
              <w:rPr>
                <w:b/>
                <w:sz w:val="24"/>
                <w:szCs w:val="24"/>
              </w:rPr>
              <w:t xml:space="preserve"> </w:t>
            </w:r>
            <w:r w:rsidR="00382D14" w:rsidRPr="0001205D">
              <w:rPr>
                <w:b/>
                <w:bCs/>
                <w:sz w:val="24"/>
                <w:szCs w:val="24"/>
              </w:rPr>
              <w:t>Project Title/Activity Name</w:t>
            </w:r>
          </w:p>
        </w:tc>
        <w:tc>
          <w:tcPr>
            <w:tcW w:w="3831" w:type="pct"/>
            <w:shd w:val="clear" w:color="auto" w:fill="auto"/>
            <w:vAlign w:val="center"/>
          </w:tcPr>
          <w:p w14:paraId="39B17E86" w14:textId="0B18DC25" w:rsidR="00382D14" w:rsidRPr="0001205D" w:rsidRDefault="00B52CB1" w:rsidP="005C1C64">
            <w:pPr>
              <w:jc w:val="both"/>
              <w:rPr>
                <w:bCs/>
                <w:sz w:val="24"/>
                <w:szCs w:val="24"/>
              </w:rPr>
            </w:pPr>
            <w:r w:rsidRPr="0001205D">
              <w:rPr>
                <w:sz w:val="24"/>
                <w:szCs w:val="24"/>
              </w:rPr>
              <w:t xml:space="preserve">Producing </w:t>
            </w:r>
            <w:r w:rsidR="00BD1FDA">
              <w:rPr>
                <w:sz w:val="24"/>
                <w:szCs w:val="24"/>
              </w:rPr>
              <w:t xml:space="preserve">one video documentary on overall project (maximum 5 minutes) </w:t>
            </w:r>
            <w:r w:rsidR="005C1C64" w:rsidRPr="0001205D">
              <w:rPr>
                <w:sz w:val="24"/>
                <w:szCs w:val="24"/>
              </w:rPr>
              <w:t>3</w:t>
            </w:r>
            <w:r w:rsidRPr="0001205D">
              <w:rPr>
                <w:sz w:val="24"/>
                <w:szCs w:val="24"/>
              </w:rPr>
              <w:t xml:space="preserve"> impact video documentary</w:t>
            </w:r>
            <w:r w:rsidR="00BD1FDA">
              <w:rPr>
                <w:sz w:val="24"/>
                <w:szCs w:val="24"/>
              </w:rPr>
              <w:t xml:space="preserve"> (2-3 minitues)</w:t>
            </w:r>
            <w:r w:rsidRPr="0001205D">
              <w:rPr>
                <w:sz w:val="24"/>
                <w:szCs w:val="24"/>
              </w:rPr>
              <w:t xml:space="preserve"> and </w:t>
            </w:r>
            <w:r w:rsidR="005C1C64" w:rsidRPr="0001205D">
              <w:rPr>
                <w:sz w:val="24"/>
                <w:szCs w:val="24"/>
              </w:rPr>
              <w:t>5</w:t>
            </w:r>
            <w:r w:rsidR="00D3690F" w:rsidRPr="0001205D">
              <w:rPr>
                <w:sz w:val="24"/>
                <w:szCs w:val="24"/>
              </w:rPr>
              <w:t xml:space="preserve"> </w:t>
            </w:r>
            <w:r w:rsidRPr="0001205D">
              <w:rPr>
                <w:sz w:val="24"/>
                <w:szCs w:val="24"/>
              </w:rPr>
              <w:t>reels</w:t>
            </w:r>
            <w:r w:rsidR="00D87339">
              <w:rPr>
                <w:sz w:val="24"/>
                <w:szCs w:val="24"/>
              </w:rPr>
              <w:t>/shorts, and 100 still photos</w:t>
            </w:r>
            <w:r w:rsidR="008B52C2" w:rsidRPr="0001205D">
              <w:rPr>
                <w:sz w:val="24"/>
                <w:szCs w:val="24"/>
              </w:rPr>
              <w:t xml:space="preserve"> as well as promotion</w:t>
            </w:r>
            <w:r w:rsidRPr="0001205D">
              <w:rPr>
                <w:sz w:val="24"/>
                <w:szCs w:val="24"/>
              </w:rPr>
              <w:t xml:space="preserve"> to disseminate knowledge about the project's good practices, focusing on various activities related to</w:t>
            </w:r>
            <w:r w:rsidR="005C1C64" w:rsidRPr="0001205D">
              <w:rPr>
                <w:sz w:val="24"/>
                <w:szCs w:val="24"/>
              </w:rPr>
              <w:t xml:space="preserve"> “</w:t>
            </w:r>
            <w:r w:rsidR="00D3690F" w:rsidRPr="0001205D">
              <w:rPr>
                <w:sz w:val="24"/>
                <w:szCs w:val="24"/>
                <w:shd w:val="clear" w:color="auto" w:fill="FFFFFF"/>
              </w:rPr>
              <w:t>Market System development of saf</w:t>
            </w:r>
            <w:r w:rsidR="005C1C64" w:rsidRPr="0001205D">
              <w:rPr>
                <w:sz w:val="24"/>
                <w:szCs w:val="24"/>
                <w:shd w:val="clear" w:color="auto" w:fill="FFFFFF"/>
              </w:rPr>
              <w:t>e poultry and poultry products”</w:t>
            </w:r>
            <w:r w:rsidRPr="0001205D">
              <w:rPr>
                <w:sz w:val="24"/>
                <w:szCs w:val="24"/>
              </w:rPr>
              <w:t>.</w:t>
            </w:r>
            <w:r w:rsidR="000815F7">
              <w:rPr>
                <w:sz w:val="24"/>
                <w:szCs w:val="24"/>
              </w:rPr>
              <w:t xml:space="preserve"> </w:t>
            </w:r>
          </w:p>
        </w:tc>
      </w:tr>
      <w:tr w:rsidR="0001205D" w:rsidRPr="0001205D" w14:paraId="39140D03" w14:textId="77777777" w:rsidTr="001B6F77">
        <w:trPr>
          <w:trHeight w:val="1510"/>
        </w:trPr>
        <w:tc>
          <w:tcPr>
            <w:tcW w:w="1169" w:type="pct"/>
            <w:shd w:val="clear" w:color="auto" w:fill="auto"/>
            <w:vAlign w:val="center"/>
          </w:tcPr>
          <w:p w14:paraId="2E326D81" w14:textId="77777777" w:rsidR="00382D14" w:rsidRPr="0001205D" w:rsidRDefault="00382D14" w:rsidP="00C35F82">
            <w:pPr>
              <w:spacing w:line="276" w:lineRule="auto"/>
              <w:jc w:val="center"/>
              <w:rPr>
                <w:b/>
                <w:bCs/>
                <w:sz w:val="24"/>
                <w:szCs w:val="24"/>
              </w:rPr>
            </w:pPr>
            <w:r w:rsidRPr="0001205D">
              <w:rPr>
                <w:b/>
                <w:bCs/>
                <w:sz w:val="24"/>
                <w:szCs w:val="24"/>
              </w:rPr>
              <w:t>Purpose</w:t>
            </w:r>
          </w:p>
        </w:tc>
        <w:tc>
          <w:tcPr>
            <w:tcW w:w="3831" w:type="pct"/>
            <w:shd w:val="clear" w:color="auto" w:fill="auto"/>
            <w:vAlign w:val="center"/>
          </w:tcPr>
          <w:p w14:paraId="03C5450F" w14:textId="77777777" w:rsidR="00A10E43" w:rsidRPr="0001205D" w:rsidRDefault="00223E4A" w:rsidP="00223E4A">
            <w:pPr>
              <w:numPr>
                <w:ilvl w:val="0"/>
                <w:numId w:val="8"/>
              </w:numPr>
              <w:spacing w:before="100" w:beforeAutospacing="1" w:after="100" w:afterAutospacing="1"/>
              <w:rPr>
                <w:sz w:val="24"/>
                <w:szCs w:val="24"/>
                <w:lang w:bidi="hi-IN"/>
              </w:rPr>
            </w:pPr>
            <w:r w:rsidRPr="0001205D">
              <w:rPr>
                <w:sz w:val="24"/>
                <w:szCs w:val="24"/>
              </w:rPr>
              <w:t>The video content primarily focuses on impact, incorporates storytelling, and follows value chain approaches.</w:t>
            </w:r>
          </w:p>
          <w:p w14:paraId="3A3C5EF7" w14:textId="25E40079" w:rsidR="006662BB" w:rsidRPr="0001205D" w:rsidRDefault="006662BB" w:rsidP="00223E4A">
            <w:pPr>
              <w:numPr>
                <w:ilvl w:val="0"/>
                <w:numId w:val="8"/>
              </w:numPr>
              <w:spacing w:before="100" w:beforeAutospacing="1" w:after="100" w:afterAutospacing="1"/>
              <w:rPr>
                <w:sz w:val="24"/>
                <w:szCs w:val="24"/>
                <w:lang w:bidi="hi-IN"/>
              </w:rPr>
            </w:pPr>
            <w:r w:rsidRPr="0001205D">
              <w:rPr>
                <w:sz w:val="24"/>
                <w:szCs w:val="24"/>
              </w:rPr>
              <w:t>Promotion of produced documentary &amp; reels.</w:t>
            </w:r>
          </w:p>
        </w:tc>
      </w:tr>
      <w:tr w:rsidR="0001205D" w:rsidRPr="0001205D" w14:paraId="7F40D6FF" w14:textId="77777777" w:rsidTr="001B6F77">
        <w:trPr>
          <w:trHeight w:val="658"/>
        </w:trPr>
        <w:tc>
          <w:tcPr>
            <w:tcW w:w="1169" w:type="pct"/>
            <w:shd w:val="clear" w:color="auto" w:fill="auto"/>
            <w:vAlign w:val="center"/>
          </w:tcPr>
          <w:p w14:paraId="5143F96A" w14:textId="77777777" w:rsidR="00382D14" w:rsidRPr="0001205D" w:rsidRDefault="00382D14" w:rsidP="00C35F82">
            <w:pPr>
              <w:spacing w:line="276" w:lineRule="auto"/>
              <w:jc w:val="center"/>
              <w:rPr>
                <w:b/>
                <w:bCs/>
                <w:sz w:val="24"/>
                <w:szCs w:val="24"/>
              </w:rPr>
            </w:pPr>
            <w:r w:rsidRPr="0001205D">
              <w:rPr>
                <w:b/>
                <w:bCs/>
                <w:sz w:val="24"/>
                <w:szCs w:val="24"/>
              </w:rPr>
              <w:t>Audience</w:t>
            </w:r>
          </w:p>
        </w:tc>
        <w:tc>
          <w:tcPr>
            <w:tcW w:w="3831" w:type="pct"/>
            <w:shd w:val="clear" w:color="auto" w:fill="auto"/>
            <w:vAlign w:val="center"/>
          </w:tcPr>
          <w:p w14:paraId="37C442BB" w14:textId="38F9A549" w:rsidR="00382D14" w:rsidRPr="0001205D" w:rsidRDefault="00BA1C80" w:rsidP="00586676">
            <w:pPr>
              <w:jc w:val="both"/>
              <w:rPr>
                <w:iCs/>
                <w:sz w:val="24"/>
                <w:szCs w:val="24"/>
              </w:rPr>
            </w:pPr>
            <w:r w:rsidRPr="0001205D">
              <w:rPr>
                <w:iCs/>
                <w:sz w:val="24"/>
                <w:szCs w:val="24"/>
              </w:rPr>
              <w:t>Ghashful</w:t>
            </w:r>
            <w:r w:rsidR="009D67EF" w:rsidRPr="0001205D">
              <w:rPr>
                <w:iCs/>
                <w:sz w:val="24"/>
                <w:szCs w:val="24"/>
              </w:rPr>
              <w:t>, community members, social media platform members, PKSF, I</w:t>
            </w:r>
            <w:r w:rsidR="00586676" w:rsidRPr="0001205D">
              <w:rPr>
                <w:iCs/>
                <w:sz w:val="24"/>
                <w:szCs w:val="24"/>
              </w:rPr>
              <w:t xml:space="preserve">FAD, the Embassy of Denmark, </w:t>
            </w:r>
            <w:r w:rsidR="009D67EF" w:rsidRPr="0001205D">
              <w:rPr>
                <w:iCs/>
                <w:sz w:val="24"/>
                <w:szCs w:val="24"/>
              </w:rPr>
              <w:t>the</w:t>
            </w:r>
            <w:r w:rsidR="00586676" w:rsidRPr="0001205D">
              <w:rPr>
                <w:iCs/>
                <w:sz w:val="24"/>
                <w:szCs w:val="24"/>
              </w:rPr>
              <w:t xml:space="preserve"> consultant &amp; all over the people </w:t>
            </w:r>
          </w:p>
        </w:tc>
      </w:tr>
      <w:tr w:rsidR="0001205D" w:rsidRPr="0001205D" w14:paraId="55FD4F01" w14:textId="77777777" w:rsidTr="001B6F77">
        <w:trPr>
          <w:trHeight w:val="658"/>
        </w:trPr>
        <w:tc>
          <w:tcPr>
            <w:tcW w:w="1169" w:type="pct"/>
            <w:shd w:val="clear" w:color="auto" w:fill="auto"/>
            <w:vAlign w:val="center"/>
          </w:tcPr>
          <w:p w14:paraId="07133E16" w14:textId="16B51805" w:rsidR="00881DF4" w:rsidRPr="0001205D" w:rsidRDefault="00881DF4" w:rsidP="00C35F82">
            <w:pPr>
              <w:spacing w:line="276" w:lineRule="auto"/>
              <w:jc w:val="center"/>
              <w:rPr>
                <w:b/>
                <w:bCs/>
                <w:sz w:val="24"/>
                <w:szCs w:val="24"/>
              </w:rPr>
            </w:pPr>
            <w:r w:rsidRPr="0001205D">
              <w:rPr>
                <w:b/>
                <w:bCs/>
                <w:sz w:val="24"/>
                <w:szCs w:val="24"/>
              </w:rPr>
              <w:t>Issued by</w:t>
            </w:r>
          </w:p>
        </w:tc>
        <w:tc>
          <w:tcPr>
            <w:tcW w:w="3831" w:type="pct"/>
            <w:shd w:val="clear" w:color="auto" w:fill="auto"/>
            <w:vAlign w:val="center"/>
          </w:tcPr>
          <w:p w14:paraId="08418E50" w14:textId="2735093F" w:rsidR="00881DF4" w:rsidRPr="0001205D" w:rsidRDefault="00881DF4" w:rsidP="00881DF4">
            <w:pPr>
              <w:jc w:val="center"/>
              <w:rPr>
                <w:iCs/>
                <w:sz w:val="24"/>
                <w:szCs w:val="24"/>
              </w:rPr>
            </w:pPr>
            <w:r w:rsidRPr="0001205D">
              <w:rPr>
                <w:iCs/>
                <w:sz w:val="24"/>
                <w:szCs w:val="24"/>
              </w:rPr>
              <w:t>Ghashful</w:t>
            </w:r>
          </w:p>
        </w:tc>
      </w:tr>
      <w:tr w:rsidR="0001205D" w:rsidRPr="0001205D" w14:paraId="48C174E9" w14:textId="77777777" w:rsidTr="001B6F77">
        <w:trPr>
          <w:trHeight w:val="73"/>
        </w:trPr>
        <w:tc>
          <w:tcPr>
            <w:tcW w:w="1169" w:type="pct"/>
            <w:shd w:val="clear" w:color="auto" w:fill="auto"/>
            <w:vAlign w:val="center"/>
          </w:tcPr>
          <w:p w14:paraId="7584F762" w14:textId="77777777" w:rsidR="00382D14" w:rsidRPr="0001205D" w:rsidRDefault="00382D14" w:rsidP="00C35F82">
            <w:pPr>
              <w:spacing w:line="276" w:lineRule="auto"/>
              <w:jc w:val="center"/>
              <w:rPr>
                <w:b/>
                <w:bCs/>
                <w:sz w:val="24"/>
                <w:szCs w:val="24"/>
              </w:rPr>
            </w:pPr>
            <w:r w:rsidRPr="0001205D">
              <w:rPr>
                <w:b/>
                <w:bCs/>
                <w:sz w:val="24"/>
                <w:szCs w:val="24"/>
              </w:rPr>
              <w:t>Reports to</w:t>
            </w:r>
          </w:p>
        </w:tc>
        <w:tc>
          <w:tcPr>
            <w:tcW w:w="3831" w:type="pct"/>
            <w:shd w:val="clear" w:color="auto" w:fill="auto"/>
            <w:vAlign w:val="center"/>
          </w:tcPr>
          <w:p w14:paraId="09136975" w14:textId="5C3DC78F" w:rsidR="00382D14" w:rsidRPr="0001205D" w:rsidRDefault="00881DF4" w:rsidP="00881DF4">
            <w:pPr>
              <w:jc w:val="center"/>
              <w:rPr>
                <w:iCs/>
                <w:sz w:val="24"/>
                <w:szCs w:val="24"/>
              </w:rPr>
            </w:pPr>
            <w:r w:rsidRPr="0001205D">
              <w:rPr>
                <w:iCs/>
                <w:sz w:val="24"/>
                <w:szCs w:val="24"/>
              </w:rPr>
              <w:t>Aftabur Rahman Jafree, CEO</w:t>
            </w:r>
          </w:p>
        </w:tc>
      </w:tr>
      <w:tr w:rsidR="0001205D" w:rsidRPr="0001205D" w14:paraId="75E48E6F" w14:textId="77777777" w:rsidTr="001B6F77">
        <w:trPr>
          <w:trHeight w:val="381"/>
        </w:trPr>
        <w:tc>
          <w:tcPr>
            <w:tcW w:w="1169" w:type="pct"/>
            <w:shd w:val="clear" w:color="auto" w:fill="auto"/>
            <w:vAlign w:val="center"/>
          </w:tcPr>
          <w:p w14:paraId="40AEEC74" w14:textId="77777777" w:rsidR="00382D14" w:rsidRPr="0001205D" w:rsidRDefault="00382D14" w:rsidP="00C35F82">
            <w:pPr>
              <w:spacing w:line="276" w:lineRule="auto"/>
              <w:jc w:val="center"/>
              <w:rPr>
                <w:b/>
                <w:bCs/>
                <w:sz w:val="24"/>
                <w:szCs w:val="24"/>
              </w:rPr>
            </w:pPr>
            <w:r w:rsidRPr="0001205D">
              <w:rPr>
                <w:b/>
                <w:bCs/>
                <w:sz w:val="24"/>
                <w:szCs w:val="24"/>
              </w:rPr>
              <w:t>Expected start/end dates, number of work days</w:t>
            </w:r>
          </w:p>
        </w:tc>
        <w:tc>
          <w:tcPr>
            <w:tcW w:w="3831" w:type="pct"/>
            <w:shd w:val="clear" w:color="auto" w:fill="auto"/>
            <w:vAlign w:val="center"/>
          </w:tcPr>
          <w:p w14:paraId="11B207DE" w14:textId="33C5709C" w:rsidR="00382D14" w:rsidRPr="0001205D" w:rsidRDefault="008A2712" w:rsidP="0032144D">
            <w:pPr>
              <w:spacing w:line="276" w:lineRule="auto"/>
              <w:jc w:val="center"/>
              <w:rPr>
                <w:iCs/>
                <w:sz w:val="24"/>
                <w:szCs w:val="24"/>
              </w:rPr>
            </w:pPr>
            <w:r>
              <w:rPr>
                <w:iCs/>
                <w:sz w:val="24"/>
                <w:szCs w:val="24"/>
              </w:rPr>
              <w:t>30</w:t>
            </w:r>
            <w:bookmarkStart w:id="0" w:name="_GoBack"/>
            <w:bookmarkEnd w:id="0"/>
            <w:r w:rsidR="00A55000" w:rsidRPr="0001205D">
              <w:rPr>
                <w:iCs/>
                <w:sz w:val="24"/>
                <w:szCs w:val="24"/>
              </w:rPr>
              <w:t xml:space="preserve"> </w:t>
            </w:r>
            <w:r w:rsidR="00055C6F" w:rsidRPr="0001205D">
              <w:rPr>
                <w:iCs/>
                <w:sz w:val="24"/>
                <w:szCs w:val="24"/>
              </w:rPr>
              <w:t>days</w:t>
            </w:r>
          </w:p>
        </w:tc>
      </w:tr>
      <w:tr w:rsidR="0001205D" w:rsidRPr="0001205D" w14:paraId="2F7AF9B7" w14:textId="77777777" w:rsidTr="001B6F77">
        <w:trPr>
          <w:trHeight w:val="323"/>
        </w:trPr>
        <w:tc>
          <w:tcPr>
            <w:tcW w:w="1169" w:type="pct"/>
            <w:shd w:val="clear" w:color="auto" w:fill="auto"/>
            <w:vAlign w:val="center"/>
          </w:tcPr>
          <w:p w14:paraId="5C3940C4" w14:textId="77777777" w:rsidR="00382D14" w:rsidRPr="0001205D" w:rsidRDefault="00382D14" w:rsidP="00C35F82">
            <w:pPr>
              <w:spacing w:line="276" w:lineRule="auto"/>
              <w:jc w:val="center"/>
              <w:rPr>
                <w:b/>
                <w:bCs/>
                <w:sz w:val="24"/>
                <w:szCs w:val="24"/>
              </w:rPr>
            </w:pPr>
            <w:r w:rsidRPr="0001205D">
              <w:rPr>
                <w:b/>
                <w:bCs/>
                <w:sz w:val="24"/>
                <w:szCs w:val="24"/>
              </w:rPr>
              <w:t>Location</w:t>
            </w:r>
          </w:p>
        </w:tc>
        <w:tc>
          <w:tcPr>
            <w:tcW w:w="3831" w:type="pct"/>
            <w:shd w:val="clear" w:color="auto" w:fill="auto"/>
            <w:vAlign w:val="center"/>
          </w:tcPr>
          <w:p w14:paraId="1B769691" w14:textId="302D127D" w:rsidR="00382D14" w:rsidRPr="0001205D" w:rsidRDefault="00881DF4" w:rsidP="009509D6">
            <w:pPr>
              <w:spacing w:line="276" w:lineRule="auto"/>
              <w:jc w:val="center"/>
              <w:rPr>
                <w:kern w:val="2"/>
                <w:sz w:val="24"/>
                <w:szCs w:val="24"/>
                <w:shd w:val="clear" w:color="auto" w:fill="FFFFFF"/>
                <w:lang w:bidi="hi-IN"/>
                <w14:ligatures w14:val="standardContextual"/>
              </w:rPr>
            </w:pPr>
            <w:r w:rsidRPr="0001205D">
              <w:rPr>
                <w:kern w:val="2"/>
                <w:sz w:val="24"/>
                <w:szCs w:val="24"/>
                <w:shd w:val="clear" w:color="auto" w:fill="FFFFFF"/>
                <w:lang w:bidi="hi-IN"/>
                <w14:ligatures w14:val="standardContextual"/>
              </w:rPr>
              <w:t xml:space="preserve"> </w:t>
            </w:r>
            <w:r w:rsidR="00BA1C80" w:rsidRPr="0001205D">
              <w:rPr>
                <w:kern w:val="2"/>
                <w:sz w:val="24"/>
                <w:szCs w:val="24"/>
                <w:shd w:val="clear" w:color="auto" w:fill="FFFFFF"/>
                <w:lang w:bidi="hi-IN"/>
                <w14:ligatures w14:val="standardContextual"/>
              </w:rPr>
              <w:t>Naogaon Sadar, Naogaon</w:t>
            </w:r>
          </w:p>
        </w:tc>
      </w:tr>
      <w:tr w:rsidR="00492CEC" w:rsidRPr="0001205D" w14:paraId="192C0511" w14:textId="77777777" w:rsidTr="001B6F77">
        <w:trPr>
          <w:trHeight w:val="73"/>
        </w:trPr>
        <w:tc>
          <w:tcPr>
            <w:tcW w:w="1169" w:type="pct"/>
            <w:shd w:val="clear" w:color="auto" w:fill="auto"/>
            <w:vAlign w:val="center"/>
          </w:tcPr>
          <w:p w14:paraId="1BCAAE6F" w14:textId="77777777" w:rsidR="00382D14" w:rsidRPr="0001205D" w:rsidRDefault="00382D14" w:rsidP="00C35F82">
            <w:pPr>
              <w:spacing w:line="276" w:lineRule="auto"/>
              <w:jc w:val="center"/>
              <w:rPr>
                <w:sz w:val="24"/>
                <w:szCs w:val="24"/>
              </w:rPr>
            </w:pPr>
            <w:r w:rsidRPr="0001205D">
              <w:rPr>
                <w:b/>
                <w:sz w:val="24"/>
                <w:szCs w:val="24"/>
              </w:rPr>
              <w:t>Deadline for receiving applications</w:t>
            </w:r>
          </w:p>
        </w:tc>
        <w:tc>
          <w:tcPr>
            <w:tcW w:w="3831" w:type="pct"/>
            <w:shd w:val="clear" w:color="auto" w:fill="auto"/>
            <w:vAlign w:val="center"/>
          </w:tcPr>
          <w:p w14:paraId="4992A0B4" w14:textId="6C06844C" w:rsidR="00382D14" w:rsidRPr="0001205D" w:rsidRDefault="00CB0698" w:rsidP="00CB0698">
            <w:pPr>
              <w:spacing w:line="276" w:lineRule="auto"/>
              <w:jc w:val="center"/>
              <w:rPr>
                <w:iCs/>
                <w:sz w:val="24"/>
                <w:szCs w:val="24"/>
              </w:rPr>
            </w:pPr>
            <w:r>
              <w:rPr>
                <w:iCs/>
                <w:sz w:val="24"/>
                <w:szCs w:val="24"/>
              </w:rPr>
              <w:t>03 May,</w:t>
            </w:r>
            <w:r w:rsidR="0001205D" w:rsidRPr="0001205D">
              <w:rPr>
                <w:iCs/>
                <w:sz w:val="24"/>
                <w:szCs w:val="24"/>
              </w:rPr>
              <w:t xml:space="preserve"> </w:t>
            </w:r>
            <w:r w:rsidR="004107E3" w:rsidRPr="0001205D">
              <w:rPr>
                <w:iCs/>
                <w:sz w:val="24"/>
                <w:szCs w:val="24"/>
              </w:rPr>
              <w:t xml:space="preserve"> </w:t>
            </w:r>
            <w:r w:rsidR="00417820" w:rsidRPr="0001205D">
              <w:rPr>
                <w:iCs/>
                <w:sz w:val="24"/>
                <w:szCs w:val="24"/>
              </w:rPr>
              <w:t>202</w:t>
            </w:r>
            <w:r w:rsidR="00B90707" w:rsidRPr="0001205D">
              <w:rPr>
                <w:iCs/>
                <w:sz w:val="24"/>
                <w:szCs w:val="24"/>
              </w:rPr>
              <w:t>5</w:t>
            </w:r>
          </w:p>
        </w:tc>
      </w:tr>
    </w:tbl>
    <w:p w14:paraId="0C2343FE" w14:textId="77777777" w:rsidR="001C1776" w:rsidRPr="0001205D" w:rsidRDefault="001C1776" w:rsidP="006D33DA">
      <w:pPr>
        <w:autoSpaceDE w:val="0"/>
        <w:autoSpaceDN w:val="0"/>
        <w:adjustRightInd w:val="0"/>
        <w:spacing w:after="240"/>
        <w:rPr>
          <w:b/>
          <w:sz w:val="24"/>
          <w:szCs w:val="24"/>
        </w:rPr>
      </w:pPr>
    </w:p>
    <w:p w14:paraId="45D12F7F" w14:textId="77777777" w:rsidR="00CC0A2F" w:rsidRPr="0001205D" w:rsidRDefault="00CC0A2F"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 xml:space="preserve">Background: </w:t>
      </w:r>
    </w:p>
    <w:p w14:paraId="682CE6DC" w14:textId="2F15E818" w:rsidR="00DB25DE" w:rsidRPr="0001205D" w:rsidRDefault="008517F9" w:rsidP="008517F9">
      <w:pPr>
        <w:pStyle w:val="NormalWeb"/>
        <w:jc w:val="both"/>
        <w:rPr>
          <w:rStyle w:val="Strong"/>
          <w:b w:val="0"/>
          <w:bCs w:val="0"/>
        </w:rPr>
      </w:pPr>
      <w:r w:rsidRPr="0001205D">
        <w:rPr>
          <w:rStyle w:val="Strong"/>
          <w:b w:val="0"/>
          <w:bCs w:val="0"/>
        </w:rPr>
        <w:t>The "</w:t>
      </w:r>
      <w:r w:rsidR="00C22D72" w:rsidRPr="0001205D">
        <w:t xml:space="preserve"> Market System development of safe poultry and poultry products’’</w:t>
      </w:r>
      <w:r w:rsidR="00C22D72" w:rsidRPr="0001205D">
        <w:rPr>
          <w:rStyle w:val="Strong"/>
          <w:b w:val="0"/>
          <w:bCs w:val="0"/>
        </w:rPr>
        <w:t xml:space="preserve"> </w:t>
      </w:r>
      <w:r w:rsidR="008C2DE0" w:rsidRPr="0001205D">
        <w:rPr>
          <w:rStyle w:val="Strong"/>
          <w:b w:val="0"/>
          <w:bCs w:val="0"/>
        </w:rPr>
        <w:t>value chain sub-project</w:t>
      </w:r>
      <w:r w:rsidR="00C22D72" w:rsidRPr="0001205D">
        <w:rPr>
          <w:rStyle w:val="Strong"/>
          <w:b w:val="0"/>
          <w:bCs w:val="0"/>
        </w:rPr>
        <w:t xml:space="preserve"> </w:t>
      </w:r>
      <w:r w:rsidRPr="0001205D">
        <w:rPr>
          <w:rStyle w:val="Strong"/>
          <w:b w:val="0"/>
          <w:bCs w:val="0"/>
        </w:rPr>
        <w:t xml:space="preserve">is being implemented by the </w:t>
      </w:r>
      <w:r w:rsidR="00BA1C80" w:rsidRPr="0001205D">
        <w:rPr>
          <w:iCs/>
        </w:rPr>
        <w:t>Ghashful</w:t>
      </w:r>
      <w:r w:rsidR="00BA1C80" w:rsidRPr="0001205D">
        <w:rPr>
          <w:rStyle w:val="Strong"/>
          <w:b w:val="0"/>
          <w:bCs w:val="0"/>
        </w:rPr>
        <w:t xml:space="preserve"> in Naogaon Sadar, Mohadebpur, Manda, Patnitola, Bodolgachi </w:t>
      </w:r>
      <w:r w:rsidR="00AE0E5F" w:rsidRPr="0001205D">
        <w:t>Upazil</w:t>
      </w:r>
      <w:r w:rsidR="00CE0817" w:rsidRPr="0001205D">
        <w:t>l</w:t>
      </w:r>
      <w:r w:rsidR="00AE0E5F" w:rsidRPr="0001205D">
        <w:t xml:space="preserve">as of </w:t>
      </w:r>
      <w:r w:rsidR="00BA1C80" w:rsidRPr="0001205D">
        <w:t>Naogaon</w:t>
      </w:r>
      <w:r w:rsidR="00AE0E5F" w:rsidRPr="0001205D">
        <w:t xml:space="preserve"> district </w:t>
      </w:r>
      <w:r w:rsidRPr="0001205D">
        <w:rPr>
          <w:rStyle w:val="Strong"/>
          <w:b w:val="0"/>
          <w:bCs w:val="0"/>
        </w:rPr>
        <w:t xml:space="preserve">of Bangladesh. This sub-project is </w:t>
      </w:r>
      <w:r w:rsidR="00CE0817" w:rsidRPr="0001205D">
        <w:rPr>
          <w:rStyle w:val="Strong"/>
          <w:b w:val="0"/>
          <w:bCs w:val="0"/>
        </w:rPr>
        <w:t xml:space="preserve">a </w:t>
      </w:r>
      <w:r w:rsidRPr="0001205D">
        <w:rPr>
          <w:rStyle w:val="Strong"/>
          <w:b w:val="0"/>
          <w:bCs w:val="0"/>
        </w:rPr>
        <w:t>part of the Rural Microenterprise Transformation Project (RMTP) of the Palli Karma-Sahayak Foundation (PKSF) and is</w:t>
      </w:r>
      <w:r w:rsidR="00BA1C80" w:rsidRPr="0001205D">
        <w:rPr>
          <w:rStyle w:val="Strong"/>
          <w:b w:val="0"/>
          <w:bCs w:val="0"/>
        </w:rPr>
        <w:t xml:space="preserve"> jointly funded by IFAD, DANIDA</w:t>
      </w:r>
      <w:r w:rsidRPr="0001205D">
        <w:rPr>
          <w:rStyle w:val="Strong"/>
          <w:b w:val="0"/>
          <w:bCs w:val="0"/>
        </w:rPr>
        <w:t xml:space="preserve"> and PKSF.</w:t>
      </w:r>
      <w:r w:rsidR="008C2DE0" w:rsidRPr="0001205D">
        <w:rPr>
          <w:rStyle w:val="Strong"/>
          <w:b w:val="0"/>
          <w:bCs w:val="0"/>
        </w:rPr>
        <w:t xml:space="preserve"> </w:t>
      </w:r>
      <w:r w:rsidRPr="0001205D">
        <w:rPr>
          <w:rStyle w:val="Strong"/>
          <w:b w:val="0"/>
          <w:bCs w:val="0"/>
        </w:rPr>
        <w:t>The sub-project aims to assist rural producers in developing sustainable micro-enterprises by promoting efficient farming techniques and establishing strong market linkages, thereby contributing to the overall business development of small</w:t>
      </w:r>
      <w:r w:rsidR="00AE0E5F" w:rsidRPr="0001205D">
        <w:rPr>
          <w:rStyle w:val="Strong"/>
          <w:b w:val="0"/>
          <w:bCs w:val="0"/>
        </w:rPr>
        <w:t xml:space="preserve"> &amp; medium</w:t>
      </w:r>
      <w:r w:rsidRPr="0001205D">
        <w:rPr>
          <w:rStyle w:val="Strong"/>
          <w:b w:val="0"/>
          <w:bCs w:val="0"/>
        </w:rPr>
        <w:t>-scale entrepreneurs. Additionally, the sub-project works with producers to transform beliefs, gender norms, and perceptions, raising community awareness of social, environmental, gender, and nutrition issues in tandem with value chain activities.</w:t>
      </w:r>
      <w:r w:rsidRPr="0001205D">
        <w:rPr>
          <w:b/>
          <w:bCs/>
        </w:rPr>
        <w:t xml:space="preserve"> </w:t>
      </w:r>
      <w:r w:rsidRPr="0001205D">
        <w:rPr>
          <w:rStyle w:val="Strong"/>
          <w:b w:val="0"/>
          <w:bCs w:val="0"/>
        </w:rPr>
        <w:t xml:space="preserve">To further educate the community and project participants, </w:t>
      </w:r>
      <w:r w:rsidR="00BA1C80" w:rsidRPr="0001205D">
        <w:rPr>
          <w:iCs/>
        </w:rPr>
        <w:t>Ghashful</w:t>
      </w:r>
      <w:r w:rsidR="00BA1C80" w:rsidRPr="0001205D">
        <w:rPr>
          <w:rStyle w:val="Strong"/>
          <w:b w:val="0"/>
          <w:bCs w:val="0"/>
        </w:rPr>
        <w:t xml:space="preserve"> </w:t>
      </w:r>
      <w:r w:rsidRPr="0001205D">
        <w:rPr>
          <w:rStyle w:val="Strong"/>
          <w:b w:val="0"/>
          <w:bCs w:val="0"/>
        </w:rPr>
        <w:t>has initiated the hiring of a consultant to produce a video highlighting agricultural best practices, marketing strategies, and cross-cutting awareness activities</w:t>
      </w:r>
      <w:r w:rsidR="00AE0E5F" w:rsidRPr="0001205D">
        <w:rPr>
          <w:rStyle w:val="Strong"/>
          <w:b w:val="0"/>
          <w:bCs w:val="0"/>
        </w:rPr>
        <w:t>.</w:t>
      </w:r>
    </w:p>
    <w:p w14:paraId="49CAA11A" w14:textId="77777777" w:rsidR="001806D8" w:rsidRPr="0001205D" w:rsidRDefault="001806D8" w:rsidP="008517F9">
      <w:pPr>
        <w:pStyle w:val="NormalWeb"/>
        <w:jc w:val="both"/>
        <w:rPr>
          <w:rStyle w:val="Strong"/>
          <w:b w:val="0"/>
          <w:bCs w:val="0"/>
        </w:rPr>
      </w:pPr>
    </w:p>
    <w:p w14:paraId="0E24F2B2" w14:textId="425BFAB8" w:rsidR="008A20FC" w:rsidRPr="0001205D" w:rsidRDefault="004648CB"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lastRenderedPageBreak/>
        <w:t>Objective</w:t>
      </w:r>
      <w:r w:rsidR="005A6886" w:rsidRPr="0001205D">
        <w:rPr>
          <w:b/>
          <w:sz w:val="24"/>
          <w:szCs w:val="24"/>
        </w:rPr>
        <w:t>s</w:t>
      </w:r>
      <w:r w:rsidRPr="0001205D">
        <w:rPr>
          <w:b/>
          <w:sz w:val="24"/>
          <w:szCs w:val="24"/>
        </w:rPr>
        <w:t xml:space="preserve"> of the assignment </w:t>
      </w:r>
    </w:p>
    <w:p w14:paraId="2A479E83" w14:textId="3B64C0AF" w:rsidR="001B2B8B" w:rsidRPr="0001205D" w:rsidRDefault="005A6886" w:rsidP="00F6394E">
      <w:pPr>
        <w:pStyle w:val="NormalWeb"/>
        <w:numPr>
          <w:ilvl w:val="0"/>
          <w:numId w:val="19"/>
        </w:numPr>
        <w:jc w:val="both"/>
        <w:rPr>
          <w:rStyle w:val="Strong"/>
        </w:rPr>
      </w:pPr>
      <w:r w:rsidRPr="0001205D">
        <w:rPr>
          <w:rStyle w:val="Strong"/>
        </w:rPr>
        <w:t>Showcase Key Positive Changes:</w:t>
      </w:r>
      <w:r w:rsidRPr="0001205D">
        <w:t xml:space="preserve"> Highlight the transformative effects of the project on beneficiaries through the adoption of good practices and value-added approaches in </w:t>
      </w:r>
      <w:r w:rsidR="00AE0E5F" w:rsidRPr="0001205D">
        <w:t>safe poultry and poultry products.</w:t>
      </w:r>
    </w:p>
    <w:p w14:paraId="5D227BCD" w14:textId="4556B417" w:rsidR="005A6886" w:rsidRPr="0001205D" w:rsidRDefault="005A6886" w:rsidP="00F06F88">
      <w:pPr>
        <w:pStyle w:val="NormalWeb"/>
        <w:numPr>
          <w:ilvl w:val="0"/>
          <w:numId w:val="19"/>
        </w:numPr>
        <w:jc w:val="both"/>
      </w:pPr>
      <w:r w:rsidRPr="0001205D">
        <w:rPr>
          <w:rStyle w:val="Strong"/>
        </w:rPr>
        <w:t>Demonstrate Impact on Income Generation:</w:t>
      </w:r>
      <w:r w:rsidRPr="0001205D">
        <w:t xml:space="preserve"> Illustrate how the project's activities have enhanced income-generating opportunities for rural producers, fostering sustainable livelihoods.</w:t>
      </w:r>
    </w:p>
    <w:p w14:paraId="22756FB2" w14:textId="0C22B9B8" w:rsidR="005A6886" w:rsidRPr="0001205D" w:rsidRDefault="005A6886" w:rsidP="00F06F88">
      <w:pPr>
        <w:pStyle w:val="NormalWeb"/>
        <w:numPr>
          <w:ilvl w:val="0"/>
          <w:numId w:val="19"/>
        </w:numPr>
        <w:jc w:val="both"/>
      </w:pPr>
      <w:r w:rsidRPr="0001205D">
        <w:rPr>
          <w:rStyle w:val="Strong"/>
        </w:rPr>
        <w:t>Engage the General Audience:</w:t>
      </w:r>
      <w:r w:rsidRPr="0001205D">
        <w:t xml:space="preserve"> Create impactful and engaging video content that communicates the project's success stories and broader social, economic, and environmental impacts to inspire and inform a wide audience.</w:t>
      </w:r>
    </w:p>
    <w:p w14:paraId="160ED116" w14:textId="77777777" w:rsidR="001B553C" w:rsidRPr="0001205D" w:rsidRDefault="004648CB" w:rsidP="00220B70">
      <w:pPr>
        <w:spacing w:after="240"/>
        <w:jc w:val="both"/>
        <w:rPr>
          <w:sz w:val="24"/>
          <w:szCs w:val="24"/>
        </w:rPr>
      </w:pPr>
      <w:r w:rsidRPr="0001205D">
        <w:rPr>
          <w:b/>
          <w:sz w:val="24"/>
          <w:szCs w:val="24"/>
        </w:rPr>
        <w:t>Specific objective:</w:t>
      </w:r>
      <w:r w:rsidRPr="0001205D">
        <w:rPr>
          <w:sz w:val="24"/>
          <w:szCs w:val="24"/>
        </w:rPr>
        <w:t xml:space="preserve"> </w:t>
      </w:r>
    </w:p>
    <w:p w14:paraId="57894DBF" w14:textId="6CAEAB36" w:rsidR="004E6D4A" w:rsidRPr="0001205D" w:rsidRDefault="004648CB" w:rsidP="00220B70">
      <w:pPr>
        <w:spacing w:after="240"/>
        <w:jc w:val="both"/>
        <w:rPr>
          <w:sz w:val="24"/>
          <w:szCs w:val="24"/>
        </w:rPr>
      </w:pPr>
      <w:r w:rsidRPr="0001205D">
        <w:rPr>
          <w:sz w:val="24"/>
          <w:szCs w:val="24"/>
        </w:rPr>
        <w:t xml:space="preserve">The specific objectives of the assignment </w:t>
      </w:r>
      <w:r w:rsidR="00A825D3" w:rsidRPr="0001205D">
        <w:rPr>
          <w:sz w:val="24"/>
          <w:szCs w:val="24"/>
        </w:rPr>
        <w:t>are</w:t>
      </w:r>
      <w:r w:rsidRPr="0001205D">
        <w:rPr>
          <w:sz w:val="24"/>
          <w:szCs w:val="24"/>
        </w:rPr>
        <w:t xml:space="preserve"> </w:t>
      </w:r>
      <w:r w:rsidR="004E6D4A" w:rsidRPr="0001205D">
        <w:rPr>
          <w:sz w:val="24"/>
          <w:szCs w:val="24"/>
        </w:rPr>
        <w:t>–</w:t>
      </w:r>
      <w:r w:rsidRPr="0001205D">
        <w:rPr>
          <w:sz w:val="24"/>
          <w:szCs w:val="24"/>
        </w:rPr>
        <w:t xml:space="preserve"> </w:t>
      </w:r>
    </w:p>
    <w:p w14:paraId="53F18BE0" w14:textId="4C2E442B" w:rsidR="00281346" w:rsidRPr="0001205D" w:rsidRDefault="00281346" w:rsidP="00BB4A20">
      <w:pPr>
        <w:pStyle w:val="NormalWeb"/>
        <w:numPr>
          <w:ilvl w:val="0"/>
          <w:numId w:val="18"/>
        </w:numPr>
        <w:jc w:val="both"/>
      </w:pPr>
      <w:r w:rsidRPr="0001205D">
        <w:rPr>
          <w:rStyle w:val="Strong"/>
        </w:rPr>
        <w:t>Develop High-Quality Video Content:</w:t>
      </w:r>
      <w:r w:rsidRPr="0001205D">
        <w:t xml:space="preserve"> </w:t>
      </w:r>
      <w:r w:rsidR="00F93A3C" w:rsidRPr="0001205D">
        <w:t xml:space="preserve">Producing </w:t>
      </w:r>
      <w:r w:rsidR="00F93A3C">
        <w:t xml:space="preserve">one video documentary on overall project (maximum 5 minutes) </w:t>
      </w:r>
      <w:r w:rsidR="00F93A3C" w:rsidRPr="0001205D">
        <w:t>3 impact video documentary</w:t>
      </w:r>
      <w:r w:rsidR="00F93A3C">
        <w:t xml:space="preserve"> (2-3 minitues)</w:t>
      </w:r>
      <w:r w:rsidR="00F93A3C" w:rsidRPr="0001205D">
        <w:t xml:space="preserve"> and 5 reels</w:t>
      </w:r>
      <w:r w:rsidR="00F93A3C">
        <w:t>/shorts, and 100 still photos</w:t>
      </w:r>
      <w:r w:rsidR="00F93A3C" w:rsidRPr="0001205D">
        <w:t xml:space="preserve"> </w:t>
      </w:r>
      <w:r w:rsidRPr="0001205D">
        <w:t>to effectively convey the core messages of the "</w:t>
      </w:r>
      <w:r w:rsidR="0001283F" w:rsidRPr="0001205D">
        <w:t>Market System development of safe poultry and poultry products</w:t>
      </w:r>
      <w:r w:rsidRPr="0001205D">
        <w:t>" initiative.</w:t>
      </w:r>
      <w:r w:rsidR="00A84CDF">
        <w:t xml:space="preserve"> </w:t>
      </w:r>
    </w:p>
    <w:p w14:paraId="68E320AE" w14:textId="3A88B73A" w:rsidR="00BF4E29" w:rsidRPr="0001205D" w:rsidRDefault="00BF4E29" w:rsidP="00BF4E29">
      <w:pPr>
        <w:pStyle w:val="NormalWeb"/>
        <w:numPr>
          <w:ilvl w:val="0"/>
          <w:numId w:val="18"/>
        </w:numPr>
        <w:jc w:val="both"/>
      </w:pPr>
      <w:r w:rsidRPr="0001205D">
        <w:rPr>
          <w:rStyle w:val="Strong"/>
        </w:rPr>
        <w:t>Promotion:</w:t>
      </w:r>
      <w:r w:rsidRPr="0001205D">
        <w:t xml:space="preserve"> Impact video documentary &amp; 3 short reels are broadcast to local TV channel (dish line), present by content creator as well as boosting.</w:t>
      </w:r>
    </w:p>
    <w:p w14:paraId="748FF4ED" w14:textId="77777777" w:rsidR="00281346" w:rsidRPr="0001205D" w:rsidRDefault="00281346" w:rsidP="00BB4A20">
      <w:pPr>
        <w:pStyle w:val="NormalWeb"/>
        <w:numPr>
          <w:ilvl w:val="0"/>
          <w:numId w:val="18"/>
        </w:numPr>
        <w:jc w:val="both"/>
      </w:pPr>
      <w:r w:rsidRPr="0001205D">
        <w:rPr>
          <w:rStyle w:val="Strong"/>
        </w:rPr>
        <w:t>Address Key Issues and Outcomes:</w:t>
      </w:r>
      <w:r w:rsidRPr="0001205D">
        <w:t xml:space="preserve"> Highlight critical challenges, transformative changes, and success stories that illustrate the impact of value chain approaches on beneficiaries' attitudes, behaviors, and policies.</w:t>
      </w:r>
    </w:p>
    <w:p w14:paraId="51B41F28" w14:textId="681D4146" w:rsidR="00281346" w:rsidRPr="0001205D" w:rsidRDefault="00281346" w:rsidP="00BB4A20">
      <w:pPr>
        <w:pStyle w:val="NormalWeb"/>
        <w:numPr>
          <w:ilvl w:val="0"/>
          <w:numId w:val="18"/>
        </w:numPr>
        <w:jc w:val="both"/>
      </w:pPr>
      <w:r w:rsidRPr="0001205D">
        <w:rPr>
          <w:rStyle w:val="Strong"/>
        </w:rPr>
        <w:t>Encourage Community Engagement:</w:t>
      </w:r>
      <w:r w:rsidRPr="0001205D">
        <w:t xml:space="preserve"> Inspire the audience to actively discuss and adopt sustainable practices within their communities, emphasizing opportunities for income generation and </w:t>
      </w:r>
      <w:r w:rsidR="005E19AE" w:rsidRPr="0001205D">
        <w:t>good farming practice</w:t>
      </w:r>
      <w:r w:rsidRPr="0001205D">
        <w:t>.</w:t>
      </w:r>
      <w:r w:rsidR="00917877">
        <w:t xml:space="preserve"> </w:t>
      </w:r>
      <w:r w:rsidR="00774F2E">
        <w:t xml:space="preserve"> </w:t>
      </w:r>
    </w:p>
    <w:p w14:paraId="0704C6EE" w14:textId="27F93DAC" w:rsidR="0048604E" w:rsidRPr="0001205D" w:rsidRDefault="00281346" w:rsidP="00C03671">
      <w:pPr>
        <w:pStyle w:val="NormalWeb"/>
        <w:numPr>
          <w:ilvl w:val="0"/>
          <w:numId w:val="18"/>
        </w:numPr>
        <w:jc w:val="both"/>
      </w:pPr>
      <w:r w:rsidRPr="0001205D">
        <w:rPr>
          <w:rStyle w:val="Strong"/>
        </w:rPr>
        <w:t>Tell a Compelling Story:</w:t>
      </w:r>
      <w:r w:rsidRPr="0001205D">
        <w:t xml:space="preserve"> Present the project's activities and successes through a dramatic and engaging narrative, using real-life examples to showcase the positive changes experienced by participants.</w:t>
      </w:r>
      <w:r w:rsidR="00A97501">
        <w:t xml:space="preserve"> </w:t>
      </w:r>
      <w:r w:rsidR="00B55297">
        <w:t xml:space="preserve"> </w:t>
      </w:r>
    </w:p>
    <w:p w14:paraId="1964C27A" w14:textId="77777777" w:rsidR="004648CB" w:rsidRPr="0001205D" w:rsidRDefault="004648CB"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Scope of the assignment related to the objective</w:t>
      </w:r>
    </w:p>
    <w:p w14:paraId="5B53E2EF" w14:textId="3C04B13B" w:rsidR="00F06F88" w:rsidRPr="0001205D" w:rsidRDefault="00F06F88" w:rsidP="00F06F88">
      <w:pPr>
        <w:pStyle w:val="NormalWeb"/>
        <w:ind w:left="360"/>
        <w:jc w:val="both"/>
        <w:rPr>
          <w:b/>
          <w:bCs/>
        </w:rPr>
      </w:pPr>
      <w:r w:rsidRPr="0001205D">
        <w:rPr>
          <w:rStyle w:val="Strong"/>
          <w:b w:val="0"/>
          <w:bCs w:val="0"/>
        </w:rPr>
        <w:t>The firm will undertake all necessary tasks to complete the assignment, including conducting e</w:t>
      </w:r>
      <w:r w:rsidR="00BA1C80" w:rsidRPr="0001205D">
        <w:rPr>
          <w:rStyle w:val="Strong"/>
          <w:b w:val="0"/>
          <w:bCs w:val="0"/>
        </w:rPr>
        <w:t xml:space="preserve">ssential research, gaining a </w:t>
      </w:r>
      <w:r w:rsidR="00C315E2" w:rsidRPr="0001205D">
        <w:rPr>
          <w:rStyle w:val="Strong"/>
          <w:b w:val="0"/>
          <w:bCs w:val="0"/>
        </w:rPr>
        <w:t>thorough</w:t>
      </w:r>
      <w:r w:rsidRPr="0001205D">
        <w:rPr>
          <w:rStyle w:val="Strong"/>
          <w:b w:val="0"/>
          <w:bCs w:val="0"/>
        </w:rPr>
        <w:t xml:space="preserve"> understanding of the project, and traveling extensively to project locations. At the outset, the firm will prepare an initial work plan detailing the team composition, strategies, and other relevant information required for the completion and submission of the video content.</w:t>
      </w:r>
      <w:r w:rsidRPr="0001205D">
        <w:rPr>
          <w:b/>
          <w:bCs/>
        </w:rPr>
        <w:t xml:space="preserve"> </w:t>
      </w:r>
      <w:r w:rsidRPr="0001205D">
        <w:rPr>
          <w:rStyle w:val="Strong"/>
          <w:b w:val="0"/>
          <w:bCs w:val="0"/>
        </w:rPr>
        <w:t xml:space="preserve">The video scripts will be developed collaboratively with the RMTP PMU of PKSF and members of the </w:t>
      </w:r>
      <w:r w:rsidR="00505EE2" w:rsidRPr="0001205D">
        <w:rPr>
          <w:rStyle w:val="Strong"/>
          <w:b w:val="0"/>
          <w:bCs w:val="0"/>
        </w:rPr>
        <w:t>Ghashful</w:t>
      </w:r>
      <w:r w:rsidRPr="0001205D">
        <w:rPr>
          <w:rStyle w:val="Strong"/>
          <w:b w:val="0"/>
          <w:bCs w:val="0"/>
        </w:rPr>
        <w:t xml:space="preserve"> team. Client approval of the scripts will be required before production begins. Upon receiving script approval, the </w:t>
      </w:r>
      <w:r w:rsidR="001D112B" w:rsidRPr="0001205D">
        <w:rPr>
          <w:rStyle w:val="Strong"/>
          <w:b w:val="0"/>
          <w:bCs w:val="0"/>
        </w:rPr>
        <w:t xml:space="preserve">firm </w:t>
      </w:r>
      <w:r w:rsidRPr="0001205D">
        <w:rPr>
          <w:rStyle w:val="Strong"/>
          <w:b w:val="0"/>
          <w:bCs w:val="0"/>
        </w:rPr>
        <w:t>will proceed with production, managing all aspects of filming and other essential tasks.</w:t>
      </w:r>
      <w:r w:rsidRPr="0001205D">
        <w:rPr>
          <w:b/>
          <w:bCs/>
        </w:rPr>
        <w:t xml:space="preserve"> </w:t>
      </w:r>
      <w:r w:rsidRPr="0001205D">
        <w:rPr>
          <w:rStyle w:val="Strong"/>
          <w:b w:val="0"/>
          <w:bCs w:val="0"/>
        </w:rPr>
        <w:t xml:space="preserve">After production is completed, the consultant will present a draft video to the client for review and feedback. </w:t>
      </w:r>
      <w:r w:rsidRPr="0001205D">
        <w:rPr>
          <w:rStyle w:val="Strong"/>
          <w:b w:val="0"/>
          <w:bCs w:val="0"/>
        </w:rPr>
        <w:lastRenderedPageBreak/>
        <w:t>Any necessary revisions will be made based on the client's input, after which the final version of the video will be delivered.</w:t>
      </w:r>
    </w:p>
    <w:p w14:paraId="4D3B9B5C" w14:textId="52C4AE63" w:rsidR="001D112B" w:rsidRPr="0001205D" w:rsidRDefault="001D112B" w:rsidP="0055545E">
      <w:pPr>
        <w:pStyle w:val="NormalWeb"/>
        <w:jc w:val="both"/>
      </w:pPr>
      <w:r w:rsidRPr="0001205D">
        <w:t xml:space="preserve">a) </w:t>
      </w:r>
      <w:r w:rsidRPr="0001205D">
        <w:rPr>
          <w:rStyle w:val="Strong"/>
        </w:rPr>
        <w:t>Quality of Video Footage:</w:t>
      </w:r>
      <w:r w:rsidRPr="0001205D">
        <w:t xml:space="preserve"> All video content must be recorded in</w:t>
      </w:r>
      <w:r w:rsidR="00881DF4" w:rsidRPr="0001205D">
        <w:t xml:space="preserve"> </w:t>
      </w:r>
      <w:r w:rsidR="00BE10E3" w:rsidRPr="0001205D">
        <w:t>minimum 4</w:t>
      </w:r>
      <w:r w:rsidRPr="0001205D">
        <w:t>K resolution or higher, ensuring exceptional visual quality.</w:t>
      </w:r>
    </w:p>
    <w:p w14:paraId="02C3F244" w14:textId="77777777" w:rsidR="001D112B" w:rsidRPr="0001205D" w:rsidRDefault="001D112B" w:rsidP="0055545E">
      <w:pPr>
        <w:pStyle w:val="NormalWeb"/>
        <w:jc w:val="both"/>
      </w:pPr>
      <w:r w:rsidRPr="0001205D">
        <w:t xml:space="preserve">b) </w:t>
      </w:r>
      <w:r w:rsidRPr="0001205D">
        <w:rPr>
          <w:rStyle w:val="Strong"/>
        </w:rPr>
        <w:t>Media Elements:</w:t>
      </w:r>
      <w:r w:rsidRPr="0001205D">
        <w:t xml:space="preserve"> The content should integrate a variety of media, including audio, video footage, computer graphics, and photographs.</w:t>
      </w:r>
    </w:p>
    <w:p w14:paraId="3231C603" w14:textId="78886504" w:rsidR="001D112B" w:rsidRPr="0001205D" w:rsidRDefault="001D112B" w:rsidP="0055545E">
      <w:pPr>
        <w:pStyle w:val="NormalWeb"/>
        <w:jc w:val="both"/>
      </w:pPr>
      <w:r w:rsidRPr="0001205D">
        <w:t xml:space="preserve">c) </w:t>
      </w:r>
      <w:r w:rsidRPr="0001205D">
        <w:rPr>
          <w:rStyle w:val="Strong"/>
        </w:rPr>
        <w:t>Language:</w:t>
      </w:r>
      <w:r w:rsidRPr="0001205D">
        <w:t xml:space="preserve"> The primary language of the video will be Bengali, accompanied by English subtitles</w:t>
      </w:r>
      <w:r w:rsidR="0055545E" w:rsidRPr="0001205D">
        <w:t xml:space="preserve"> (British English)</w:t>
      </w:r>
      <w:r w:rsidRPr="0001205D">
        <w:t>.</w:t>
      </w:r>
    </w:p>
    <w:p w14:paraId="3A863A7B" w14:textId="79D358DF" w:rsidR="001D112B" w:rsidRPr="0001205D" w:rsidRDefault="001D112B" w:rsidP="0055545E">
      <w:pPr>
        <w:pStyle w:val="NormalWeb"/>
        <w:jc w:val="both"/>
      </w:pPr>
      <w:r w:rsidRPr="0001205D">
        <w:t xml:space="preserve">d) </w:t>
      </w:r>
      <w:r w:rsidRPr="0001205D">
        <w:rPr>
          <w:rStyle w:val="Strong"/>
        </w:rPr>
        <w:t>Copyright Ownership:</w:t>
      </w:r>
      <w:r w:rsidRPr="0001205D">
        <w:t xml:space="preserve"> </w:t>
      </w:r>
      <w:r w:rsidR="00BA1C80" w:rsidRPr="0001205D">
        <w:rPr>
          <w:iCs/>
        </w:rPr>
        <w:t>Ghashful</w:t>
      </w:r>
      <w:r w:rsidR="00BA1C80" w:rsidRPr="0001205D">
        <w:t xml:space="preserve"> </w:t>
      </w:r>
      <w:r w:rsidRPr="0001205D">
        <w:t>and the PMU of PKSF RMTP will retain full ownership of all content, including footage, photographs, and interviews.</w:t>
      </w:r>
    </w:p>
    <w:p w14:paraId="038BB946" w14:textId="77777777" w:rsidR="00DC1A98" w:rsidRDefault="001D112B" w:rsidP="00DC1A98">
      <w:pPr>
        <w:pStyle w:val="NormalWeb"/>
        <w:jc w:val="both"/>
      </w:pPr>
      <w:r w:rsidRPr="0001205D">
        <w:t xml:space="preserve">e) </w:t>
      </w:r>
      <w:r w:rsidRPr="0001205D">
        <w:rPr>
          <w:rStyle w:val="Strong"/>
        </w:rPr>
        <w:t>Duration:</w:t>
      </w:r>
      <w:r w:rsidRPr="0001205D">
        <w:t xml:space="preserve"> The final video product should be</w:t>
      </w:r>
      <w:r w:rsidR="006405C0" w:rsidRPr="0001205D">
        <w:t xml:space="preserve"> </w:t>
      </w:r>
      <w:r w:rsidR="00DC1A98">
        <w:t xml:space="preserve">one video documentary on overall project (maximum 5 minutes) </w:t>
      </w:r>
      <w:r w:rsidR="00DC1A98" w:rsidRPr="0001205D">
        <w:t>3 impact video documentary</w:t>
      </w:r>
      <w:r w:rsidR="00DC1A98">
        <w:t xml:space="preserve"> (2-3 minitues)</w:t>
      </w:r>
      <w:r w:rsidR="00DC1A98" w:rsidRPr="0001205D">
        <w:t xml:space="preserve"> and 5 reels</w:t>
      </w:r>
      <w:r w:rsidR="00DC1A98">
        <w:t>/shorts, and 100 still photos</w:t>
      </w:r>
      <w:r w:rsidR="00DC1A98" w:rsidRPr="0001205D">
        <w:t xml:space="preserve"> as well as promotion to disseminate knowledge about the project's good practices</w:t>
      </w:r>
      <w:r w:rsidR="00DC1A98">
        <w:t>.</w:t>
      </w:r>
    </w:p>
    <w:p w14:paraId="08C9587A" w14:textId="224F69F4" w:rsidR="00E83A99" w:rsidRPr="0001205D" w:rsidRDefault="00E83A99" w:rsidP="00DC1A98">
      <w:pPr>
        <w:pStyle w:val="NormalWeb"/>
        <w:jc w:val="both"/>
      </w:pPr>
      <w:r w:rsidRPr="0001205D">
        <w:t xml:space="preserve">The </w:t>
      </w:r>
      <w:r w:rsidR="0001205D" w:rsidRPr="0001205D">
        <w:t>consulting firm</w:t>
      </w:r>
      <w:r w:rsidRPr="0001205D">
        <w:t xml:space="preserve"> will develop the video teaser</w:t>
      </w:r>
      <w:r w:rsidR="0001205D" w:rsidRPr="0001205D">
        <w:t>/documentary/reels</w:t>
      </w:r>
      <w:r w:rsidRPr="0001205D">
        <w:t xml:space="preserve"> with active support of small</w:t>
      </w:r>
      <w:r w:rsidR="0001205D" w:rsidRPr="0001205D">
        <w:t xml:space="preserve"> &amp; medium</w:t>
      </w:r>
      <w:r w:rsidRPr="0001205D">
        <w:t xml:space="preserve"> scale entrepreneurs</w:t>
      </w:r>
      <w:r w:rsidR="0001205D" w:rsidRPr="0001205D">
        <w:t>, producers and other relevant stakeholders</w:t>
      </w:r>
      <w:r w:rsidRPr="0001205D">
        <w:t xml:space="preserve"> to </w:t>
      </w:r>
      <w:r w:rsidR="0001205D" w:rsidRPr="0001205D">
        <w:t>demonstrate project best practices to produce desired projects finished goods</w:t>
      </w:r>
      <w:r w:rsidRPr="0001205D">
        <w:t xml:space="preserve">. Specifications are given below: </w:t>
      </w:r>
    </w:p>
    <w:p w14:paraId="2F53EEA1" w14:textId="77777777" w:rsidR="00E83A99" w:rsidRPr="0001205D" w:rsidRDefault="00E83A99" w:rsidP="00E83A99">
      <w:pPr>
        <w:pStyle w:val="Default"/>
        <w:jc w:val="both"/>
        <w:rPr>
          <w:rFonts w:ascii="Times New Roman" w:hAnsi="Times New Roman" w:cs="Times New Roman"/>
          <w:color w:val="auto"/>
        </w:rPr>
      </w:pPr>
    </w:p>
    <w:tbl>
      <w:tblPr>
        <w:tblStyle w:val="TableGrid"/>
        <w:tblW w:w="9230" w:type="dxa"/>
        <w:tblInd w:w="108" w:type="dxa"/>
        <w:tblLook w:val="04A0" w:firstRow="1" w:lastRow="0" w:firstColumn="1" w:lastColumn="0" w:noHBand="0" w:noVBand="1"/>
      </w:tblPr>
      <w:tblGrid>
        <w:gridCol w:w="2520"/>
        <w:gridCol w:w="6710"/>
      </w:tblGrid>
      <w:tr w:rsidR="0001205D" w:rsidRPr="0001205D" w14:paraId="76DAC097" w14:textId="77777777" w:rsidTr="007E7E80">
        <w:trPr>
          <w:trHeight w:val="273"/>
        </w:trPr>
        <w:tc>
          <w:tcPr>
            <w:tcW w:w="2520" w:type="dxa"/>
            <w:vAlign w:val="center"/>
          </w:tcPr>
          <w:p w14:paraId="41F653B4"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Title of the Video</w:t>
            </w:r>
          </w:p>
        </w:tc>
        <w:tc>
          <w:tcPr>
            <w:tcW w:w="6710" w:type="dxa"/>
          </w:tcPr>
          <w:p w14:paraId="21F60998" w14:textId="0EDE5589" w:rsidR="00E83A99" w:rsidRPr="0001205D" w:rsidRDefault="00E83A99" w:rsidP="007E7E80">
            <w:pPr>
              <w:pStyle w:val="Default"/>
              <w:jc w:val="both"/>
              <w:rPr>
                <w:rFonts w:ascii="Times New Roman" w:hAnsi="Times New Roman" w:cs="Times New Roman"/>
                <w:bCs/>
                <w:color w:val="auto"/>
              </w:rPr>
            </w:pPr>
            <w:r w:rsidRPr="0001205D">
              <w:rPr>
                <w:rFonts w:ascii="Times New Roman" w:hAnsi="Times New Roman" w:cs="Times New Roman"/>
                <w:color w:val="auto"/>
              </w:rPr>
              <w:t>Preparation of Video Documentaries/Reels to Showcase Project Best Practices for Market System Development of Safe Poultry and Poultry Products</w:t>
            </w:r>
          </w:p>
        </w:tc>
      </w:tr>
      <w:tr w:rsidR="0001205D" w:rsidRPr="0001205D" w14:paraId="0D858C41" w14:textId="77777777" w:rsidTr="007E7E80">
        <w:trPr>
          <w:trHeight w:val="273"/>
        </w:trPr>
        <w:tc>
          <w:tcPr>
            <w:tcW w:w="2520" w:type="dxa"/>
            <w:vAlign w:val="center"/>
          </w:tcPr>
          <w:p w14:paraId="411B5FC9"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Type of Video</w:t>
            </w:r>
          </w:p>
        </w:tc>
        <w:tc>
          <w:tcPr>
            <w:tcW w:w="6710" w:type="dxa"/>
          </w:tcPr>
          <w:p w14:paraId="52367078" w14:textId="0ECD6974" w:rsidR="00E83A99" w:rsidRPr="0001205D" w:rsidRDefault="00851964" w:rsidP="007E7E80">
            <w:pPr>
              <w:pStyle w:val="Default"/>
              <w:jc w:val="both"/>
              <w:rPr>
                <w:rFonts w:ascii="Times New Roman" w:hAnsi="Times New Roman" w:cs="Times New Roman"/>
                <w:color w:val="auto"/>
              </w:rPr>
            </w:pPr>
            <w:r w:rsidRPr="0001205D">
              <w:t xml:space="preserve">Producing </w:t>
            </w:r>
            <w:r>
              <w:t xml:space="preserve">one video documentary on overall project (maximum 5 minutes) </w:t>
            </w:r>
            <w:r w:rsidRPr="0001205D">
              <w:t>3 impact video documentary</w:t>
            </w:r>
            <w:r>
              <w:t xml:space="preserve"> (2-3 minitues)</w:t>
            </w:r>
            <w:r w:rsidRPr="0001205D">
              <w:t xml:space="preserve"> and 5 reels</w:t>
            </w:r>
            <w:r>
              <w:t>/shorts, and 100 still photos</w:t>
            </w:r>
          </w:p>
        </w:tc>
      </w:tr>
      <w:tr w:rsidR="0001205D" w:rsidRPr="0001205D" w14:paraId="44A51138" w14:textId="77777777" w:rsidTr="007E7E80">
        <w:trPr>
          <w:trHeight w:val="60"/>
        </w:trPr>
        <w:tc>
          <w:tcPr>
            <w:tcW w:w="2520" w:type="dxa"/>
            <w:vAlign w:val="center"/>
          </w:tcPr>
          <w:p w14:paraId="5762593A"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Duration</w:t>
            </w:r>
          </w:p>
        </w:tc>
        <w:tc>
          <w:tcPr>
            <w:tcW w:w="6710" w:type="dxa"/>
          </w:tcPr>
          <w:p w14:paraId="7305E813" w14:textId="46718385" w:rsidR="00E83A99" w:rsidRPr="0001205D" w:rsidRDefault="00851964" w:rsidP="007E7E80">
            <w:pPr>
              <w:pStyle w:val="Default"/>
              <w:tabs>
                <w:tab w:val="left" w:pos="4410"/>
              </w:tabs>
              <w:jc w:val="both"/>
              <w:rPr>
                <w:rFonts w:ascii="Times New Roman" w:hAnsi="Times New Roman" w:cs="Times New Roman"/>
                <w:color w:val="auto"/>
              </w:rPr>
            </w:pPr>
            <w:r>
              <w:t xml:space="preserve">one video documentary on overall project (maximum 5 minutes) </w:t>
            </w:r>
            <w:r w:rsidRPr="0001205D">
              <w:t>3 impact video documentary</w:t>
            </w:r>
            <w:r>
              <w:t xml:space="preserve"> (2-3 minitues)</w:t>
            </w:r>
            <w:r w:rsidRPr="0001205D">
              <w:t xml:space="preserve"> and 5 reels</w:t>
            </w:r>
            <w:r>
              <w:t>/shorts, and 100 still photos</w:t>
            </w:r>
          </w:p>
        </w:tc>
      </w:tr>
      <w:tr w:rsidR="00851964" w:rsidRPr="0001205D" w14:paraId="063F06A6" w14:textId="77777777" w:rsidTr="007E7E80">
        <w:trPr>
          <w:trHeight w:val="60"/>
        </w:trPr>
        <w:tc>
          <w:tcPr>
            <w:tcW w:w="2520" w:type="dxa"/>
            <w:vAlign w:val="center"/>
          </w:tcPr>
          <w:p w14:paraId="5BFA4A15" w14:textId="0DFBBB86" w:rsidR="00851964" w:rsidRPr="0001205D" w:rsidRDefault="00851964" w:rsidP="007E7E80">
            <w:pPr>
              <w:pStyle w:val="Default"/>
              <w:rPr>
                <w:rFonts w:ascii="Times New Roman" w:hAnsi="Times New Roman" w:cs="Times New Roman"/>
                <w:color w:val="auto"/>
              </w:rPr>
            </w:pPr>
            <w:r>
              <w:rPr>
                <w:rFonts w:ascii="Times New Roman" w:hAnsi="Times New Roman" w:cs="Times New Roman"/>
                <w:color w:val="auto"/>
              </w:rPr>
              <w:t xml:space="preserve">Still photos </w:t>
            </w:r>
          </w:p>
        </w:tc>
        <w:tc>
          <w:tcPr>
            <w:tcW w:w="6710" w:type="dxa"/>
          </w:tcPr>
          <w:p w14:paraId="2BF8E391" w14:textId="49DF8311" w:rsidR="00851964" w:rsidRDefault="00851964" w:rsidP="007E7E80">
            <w:pPr>
              <w:pStyle w:val="Default"/>
              <w:tabs>
                <w:tab w:val="left" w:pos="4410"/>
              </w:tabs>
              <w:jc w:val="both"/>
            </w:pPr>
            <w:r>
              <w:t>100 still photo (RAW, JPEG, minimum 10MB size, sky limit)</w:t>
            </w:r>
          </w:p>
        </w:tc>
      </w:tr>
      <w:tr w:rsidR="0001205D" w:rsidRPr="0001205D" w14:paraId="6F98F807" w14:textId="77777777" w:rsidTr="007E7E80">
        <w:trPr>
          <w:trHeight w:val="273"/>
        </w:trPr>
        <w:tc>
          <w:tcPr>
            <w:tcW w:w="2520" w:type="dxa"/>
            <w:vAlign w:val="center"/>
          </w:tcPr>
          <w:p w14:paraId="0B9275FA"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 xml:space="preserve">Footage Quality </w:t>
            </w:r>
          </w:p>
        </w:tc>
        <w:tc>
          <w:tcPr>
            <w:tcW w:w="6710" w:type="dxa"/>
          </w:tcPr>
          <w:p w14:paraId="0CC4A920"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Sky limit, 4K, full HD and zero noise and except under and over expose </w:t>
            </w:r>
          </w:p>
        </w:tc>
      </w:tr>
      <w:tr w:rsidR="0001205D" w:rsidRPr="0001205D" w14:paraId="1D17560C" w14:textId="77777777" w:rsidTr="007E7E80">
        <w:trPr>
          <w:trHeight w:val="273"/>
        </w:trPr>
        <w:tc>
          <w:tcPr>
            <w:tcW w:w="2520" w:type="dxa"/>
            <w:vAlign w:val="center"/>
          </w:tcPr>
          <w:p w14:paraId="5A7028B7"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Delivery Video Format</w:t>
            </w:r>
          </w:p>
        </w:tc>
        <w:tc>
          <w:tcPr>
            <w:tcW w:w="6710" w:type="dxa"/>
          </w:tcPr>
          <w:p w14:paraId="1BD6DE35"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Full HD, 4K, MPEG-4 or another compatible format </w:t>
            </w:r>
          </w:p>
        </w:tc>
      </w:tr>
      <w:tr w:rsidR="0001205D" w:rsidRPr="0001205D" w14:paraId="682817DE" w14:textId="77777777" w:rsidTr="007E7E80">
        <w:trPr>
          <w:trHeight w:val="273"/>
        </w:trPr>
        <w:tc>
          <w:tcPr>
            <w:tcW w:w="2520" w:type="dxa"/>
            <w:vAlign w:val="center"/>
          </w:tcPr>
          <w:p w14:paraId="234CC614"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Sound Quality</w:t>
            </w:r>
          </w:p>
        </w:tc>
        <w:tc>
          <w:tcPr>
            <w:tcW w:w="6710" w:type="dxa"/>
          </w:tcPr>
          <w:p w14:paraId="5357BE30"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Stereo </w:t>
            </w:r>
          </w:p>
        </w:tc>
      </w:tr>
      <w:tr w:rsidR="0001205D" w:rsidRPr="0001205D" w14:paraId="60359BD4" w14:textId="77777777" w:rsidTr="007E7E80">
        <w:trPr>
          <w:trHeight w:val="273"/>
        </w:trPr>
        <w:tc>
          <w:tcPr>
            <w:tcW w:w="2520" w:type="dxa"/>
            <w:vAlign w:val="center"/>
          </w:tcPr>
          <w:p w14:paraId="65289715"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Audio Format</w:t>
            </w:r>
          </w:p>
        </w:tc>
        <w:tc>
          <w:tcPr>
            <w:tcW w:w="6710" w:type="dxa"/>
          </w:tcPr>
          <w:p w14:paraId="6138EEFF"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Advance Audio Codec (AAC)</w:t>
            </w:r>
          </w:p>
        </w:tc>
      </w:tr>
      <w:tr w:rsidR="0001205D" w:rsidRPr="0001205D" w14:paraId="42CB75C6" w14:textId="77777777" w:rsidTr="007E7E80">
        <w:trPr>
          <w:trHeight w:val="273"/>
        </w:trPr>
        <w:tc>
          <w:tcPr>
            <w:tcW w:w="2520" w:type="dxa"/>
            <w:vAlign w:val="center"/>
          </w:tcPr>
          <w:p w14:paraId="03A80323"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Language</w:t>
            </w:r>
          </w:p>
        </w:tc>
        <w:tc>
          <w:tcPr>
            <w:tcW w:w="6710" w:type="dxa"/>
          </w:tcPr>
          <w:p w14:paraId="5F8D1780" w14:textId="7855C531"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Bangla voice over and English sub-title (British American) </w:t>
            </w:r>
          </w:p>
        </w:tc>
      </w:tr>
      <w:tr w:rsidR="0001205D" w:rsidRPr="0001205D" w14:paraId="29CC362E" w14:textId="77777777" w:rsidTr="007E7E80">
        <w:trPr>
          <w:trHeight w:val="273"/>
        </w:trPr>
        <w:tc>
          <w:tcPr>
            <w:tcW w:w="2520" w:type="dxa"/>
            <w:vAlign w:val="center"/>
          </w:tcPr>
          <w:p w14:paraId="1271F277"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Voice</w:t>
            </w:r>
          </w:p>
        </w:tc>
        <w:tc>
          <w:tcPr>
            <w:tcW w:w="6710" w:type="dxa"/>
          </w:tcPr>
          <w:p w14:paraId="386F8849"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Yes (Male/Female)</w:t>
            </w:r>
          </w:p>
        </w:tc>
      </w:tr>
      <w:tr w:rsidR="0001205D" w:rsidRPr="0001205D" w14:paraId="288A11BD" w14:textId="77777777" w:rsidTr="007E7E80">
        <w:trPr>
          <w:trHeight w:val="80"/>
        </w:trPr>
        <w:tc>
          <w:tcPr>
            <w:tcW w:w="2520" w:type="dxa"/>
            <w:vAlign w:val="center"/>
          </w:tcPr>
          <w:p w14:paraId="1A475E80"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Method of Presentation</w:t>
            </w:r>
          </w:p>
        </w:tc>
        <w:tc>
          <w:tcPr>
            <w:tcW w:w="6710" w:type="dxa"/>
          </w:tcPr>
          <w:p w14:paraId="3F011B88"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Video, Picture, Flow Chart, Table, Diagram, motion graphics, info- graph etc. </w:t>
            </w:r>
          </w:p>
        </w:tc>
      </w:tr>
      <w:tr w:rsidR="0001205D" w:rsidRPr="0001205D" w14:paraId="289CFB1C" w14:textId="77777777" w:rsidTr="007E7E80">
        <w:trPr>
          <w:trHeight w:val="62"/>
        </w:trPr>
        <w:tc>
          <w:tcPr>
            <w:tcW w:w="2520" w:type="dxa"/>
            <w:vAlign w:val="center"/>
          </w:tcPr>
          <w:p w14:paraId="53D757A0" w14:textId="77777777" w:rsidR="00E83A99" w:rsidRPr="0001205D" w:rsidRDefault="00E83A99" w:rsidP="007E7E80">
            <w:pPr>
              <w:pStyle w:val="Default"/>
              <w:rPr>
                <w:rFonts w:ascii="Times New Roman" w:hAnsi="Times New Roman" w:cs="Times New Roman"/>
                <w:color w:val="auto"/>
              </w:rPr>
            </w:pPr>
            <w:r w:rsidRPr="0001205D">
              <w:rPr>
                <w:rFonts w:ascii="Times New Roman" w:hAnsi="Times New Roman" w:cs="Times New Roman"/>
                <w:color w:val="auto"/>
              </w:rPr>
              <w:t xml:space="preserve">Music </w:t>
            </w:r>
          </w:p>
        </w:tc>
        <w:tc>
          <w:tcPr>
            <w:tcW w:w="6710" w:type="dxa"/>
          </w:tcPr>
          <w:p w14:paraId="07497869" w14:textId="77777777" w:rsidR="00E83A99" w:rsidRPr="0001205D" w:rsidRDefault="00E83A99" w:rsidP="007E7E80">
            <w:pPr>
              <w:pStyle w:val="Default"/>
              <w:jc w:val="both"/>
              <w:rPr>
                <w:rFonts w:ascii="Times New Roman" w:hAnsi="Times New Roman" w:cs="Times New Roman"/>
                <w:color w:val="auto"/>
              </w:rPr>
            </w:pPr>
            <w:r w:rsidRPr="0001205D">
              <w:rPr>
                <w:rFonts w:ascii="Times New Roman" w:hAnsi="Times New Roman" w:cs="Times New Roman"/>
                <w:color w:val="auto"/>
              </w:rPr>
              <w:t xml:space="preserve">Copyright free music (unique) </w:t>
            </w:r>
          </w:p>
        </w:tc>
      </w:tr>
    </w:tbl>
    <w:p w14:paraId="295A2608" w14:textId="77777777" w:rsidR="00E83A99" w:rsidRPr="0001205D" w:rsidRDefault="00E83A99" w:rsidP="00E83A99">
      <w:pPr>
        <w:pStyle w:val="Default"/>
        <w:ind w:left="360"/>
        <w:jc w:val="both"/>
        <w:rPr>
          <w:rFonts w:ascii="Times New Roman" w:hAnsi="Times New Roman" w:cs="Times New Roman"/>
          <w:color w:val="auto"/>
        </w:rPr>
      </w:pPr>
    </w:p>
    <w:p w14:paraId="0271D7FA" w14:textId="77777777" w:rsidR="00E83A99" w:rsidRPr="0001205D" w:rsidRDefault="00E83A99" w:rsidP="00E83A99">
      <w:pPr>
        <w:pStyle w:val="Default"/>
        <w:ind w:left="360"/>
        <w:jc w:val="both"/>
        <w:rPr>
          <w:rFonts w:ascii="Times New Roman" w:hAnsi="Times New Roman" w:cs="Times New Roman"/>
          <w:color w:val="auto"/>
        </w:rPr>
      </w:pPr>
    </w:p>
    <w:p w14:paraId="6AEF97AF" w14:textId="77777777" w:rsidR="00AC56A9" w:rsidRPr="0001205D" w:rsidRDefault="00AC56A9" w:rsidP="00E83A99">
      <w:pPr>
        <w:ind w:firstLine="720"/>
        <w:jc w:val="both"/>
        <w:rPr>
          <w:sz w:val="24"/>
          <w:szCs w:val="24"/>
        </w:rPr>
      </w:pPr>
    </w:p>
    <w:p w14:paraId="0FA6B062" w14:textId="77777777" w:rsidR="00E83A99" w:rsidRPr="0001205D" w:rsidRDefault="00E83A99" w:rsidP="00E83A99">
      <w:pPr>
        <w:ind w:firstLine="720"/>
        <w:jc w:val="both"/>
        <w:rPr>
          <w:sz w:val="24"/>
          <w:szCs w:val="24"/>
        </w:rPr>
      </w:pPr>
    </w:p>
    <w:p w14:paraId="2E3C87C9" w14:textId="77777777" w:rsidR="0001205D" w:rsidRPr="0001205D" w:rsidRDefault="0001205D" w:rsidP="00E83A99">
      <w:pPr>
        <w:ind w:firstLine="720"/>
        <w:jc w:val="both"/>
        <w:rPr>
          <w:sz w:val="24"/>
          <w:szCs w:val="24"/>
        </w:rPr>
      </w:pPr>
    </w:p>
    <w:p w14:paraId="0FFEC9C7" w14:textId="77777777" w:rsidR="0001205D" w:rsidRPr="0001205D" w:rsidRDefault="0001205D" w:rsidP="00E83A99">
      <w:pPr>
        <w:ind w:firstLine="720"/>
        <w:jc w:val="both"/>
        <w:rPr>
          <w:sz w:val="24"/>
          <w:szCs w:val="24"/>
        </w:rPr>
      </w:pPr>
    </w:p>
    <w:p w14:paraId="0B6CDEA9" w14:textId="77777777" w:rsidR="004648CB" w:rsidRPr="0001205D" w:rsidRDefault="004648CB"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Duration of the assignment</w:t>
      </w:r>
    </w:p>
    <w:p w14:paraId="3B982504" w14:textId="2265C7BB" w:rsidR="00F4077C" w:rsidRPr="0001205D" w:rsidRDefault="000F1F62" w:rsidP="000F1F62">
      <w:pPr>
        <w:pStyle w:val="NormalWeb"/>
        <w:jc w:val="both"/>
        <w:rPr>
          <w:rStyle w:val="active-word"/>
        </w:rPr>
      </w:pPr>
      <w:r w:rsidRPr="0001205D">
        <w:t xml:space="preserve">This job must be completed within a specified timeframe, aligning with the readiness of crops in the fields. The plan should be developed, followed by the recording of videos and stories. After completing the outdoor filming, the entire project must be finished within </w:t>
      </w:r>
      <w:r w:rsidR="005750E1" w:rsidRPr="0001205D">
        <w:t>45</w:t>
      </w:r>
      <w:r w:rsidRPr="0001205D">
        <w:t xml:space="preserve"> days.</w:t>
      </w:r>
    </w:p>
    <w:p w14:paraId="168AC0F7" w14:textId="73FFE8F0" w:rsidR="004648CB" w:rsidRPr="0001205D" w:rsidRDefault="004648CB"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 xml:space="preserve">Schedule of the deliverables </w:t>
      </w:r>
    </w:p>
    <w:p w14:paraId="4BCF764F" w14:textId="77777777" w:rsidR="009C0D97" w:rsidRPr="0001205D" w:rsidRDefault="004648CB" w:rsidP="009C0D97">
      <w:pPr>
        <w:autoSpaceDE w:val="0"/>
        <w:autoSpaceDN w:val="0"/>
        <w:adjustRightInd w:val="0"/>
        <w:spacing w:after="240"/>
        <w:jc w:val="both"/>
        <w:rPr>
          <w:sz w:val="24"/>
          <w:szCs w:val="24"/>
        </w:rPr>
      </w:pPr>
      <w:r w:rsidRPr="0001205D">
        <w:rPr>
          <w:sz w:val="24"/>
          <w:szCs w:val="24"/>
        </w:rPr>
        <w:t xml:space="preserve">The assignment will be completed following the schedule below: </w:t>
      </w:r>
    </w:p>
    <w:p w14:paraId="76B2D9C7" w14:textId="122C0304" w:rsidR="00F561E9" w:rsidRPr="0001205D" w:rsidRDefault="00F561E9" w:rsidP="00F561E9">
      <w:pPr>
        <w:pStyle w:val="ListParagraph"/>
        <w:numPr>
          <w:ilvl w:val="0"/>
          <w:numId w:val="11"/>
        </w:numPr>
        <w:jc w:val="both"/>
        <w:rPr>
          <w:sz w:val="24"/>
          <w:szCs w:val="24"/>
        </w:rPr>
      </w:pPr>
      <w:r w:rsidRPr="0001205D">
        <w:rPr>
          <w:sz w:val="24"/>
          <w:szCs w:val="24"/>
        </w:rPr>
        <w:t xml:space="preserve">The firm or consultant will provide a detailed work plan and information about team members within </w:t>
      </w:r>
      <w:r w:rsidR="00D85C4D" w:rsidRPr="0001205D">
        <w:rPr>
          <w:sz w:val="24"/>
          <w:szCs w:val="24"/>
        </w:rPr>
        <w:t>5</w:t>
      </w:r>
      <w:r w:rsidRPr="0001205D">
        <w:rPr>
          <w:sz w:val="24"/>
          <w:szCs w:val="24"/>
        </w:rPr>
        <w:t xml:space="preserve"> days of signing the contract. </w:t>
      </w:r>
    </w:p>
    <w:p w14:paraId="7F3F9B38" w14:textId="7D620BD6" w:rsidR="00F561E9" w:rsidRPr="0001205D" w:rsidRDefault="00F561E9" w:rsidP="00F561E9">
      <w:pPr>
        <w:pStyle w:val="ListParagraph"/>
        <w:numPr>
          <w:ilvl w:val="0"/>
          <w:numId w:val="11"/>
        </w:numPr>
        <w:jc w:val="both"/>
        <w:rPr>
          <w:sz w:val="24"/>
          <w:szCs w:val="24"/>
        </w:rPr>
      </w:pPr>
      <w:r w:rsidRPr="0001205D">
        <w:rPr>
          <w:sz w:val="24"/>
          <w:szCs w:val="24"/>
        </w:rPr>
        <w:t xml:space="preserve">Submit a detailed script and outline for approval from the </w:t>
      </w:r>
      <w:r w:rsidR="00E67C6E" w:rsidRPr="0001205D">
        <w:rPr>
          <w:iCs/>
          <w:sz w:val="24"/>
          <w:szCs w:val="24"/>
        </w:rPr>
        <w:t>Ghashful</w:t>
      </w:r>
      <w:r w:rsidR="00E67C6E" w:rsidRPr="0001205D">
        <w:rPr>
          <w:sz w:val="24"/>
          <w:szCs w:val="24"/>
        </w:rPr>
        <w:t xml:space="preserve"> </w:t>
      </w:r>
      <w:r w:rsidRPr="0001205D">
        <w:rPr>
          <w:sz w:val="24"/>
          <w:szCs w:val="24"/>
        </w:rPr>
        <w:t xml:space="preserve">and PMU of RMTP PKSF before the final shooting. </w:t>
      </w:r>
    </w:p>
    <w:p w14:paraId="6F6D5325" w14:textId="77777777" w:rsidR="00E2095B" w:rsidRDefault="009C0D97" w:rsidP="00786118">
      <w:pPr>
        <w:pStyle w:val="ListParagraph"/>
        <w:numPr>
          <w:ilvl w:val="0"/>
          <w:numId w:val="11"/>
        </w:numPr>
        <w:autoSpaceDE w:val="0"/>
        <w:autoSpaceDN w:val="0"/>
        <w:adjustRightInd w:val="0"/>
        <w:spacing w:after="240"/>
        <w:jc w:val="both"/>
        <w:rPr>
          <w:sz w:val="24"/>
          <w:szCs w:val="24"/>
        </w:rPr>
      </w:pPr>
      <w:r w:rsidRPr="00E2095B">
        <w:rPr>
          <w:sz w:val="24"/>
          <w:szCs w:val="24"/>
        </w:rPr>
        <w:t xml:space="preserve">The </w:t>
      </w:r>
      <w:r w:rsidR="0029651E" w:rsidRPr="00E2095B">
        <w:rPr>
          <w:sz w:val="24"/>
          <w:szCs w:val="24"/>
        </w:rPr>
        <w:t>firm/consultant</w:t>
      </w:r>
      <w:r w:rsidRPr="00E2095B">
        <w:rPr>
          <w:sz w:val="24"/>
          <w:szCs w:val="24"/>
        </w:rPr>
        <w:t xml:space="preserve"> will submit </w:t>
      </w:r>
      <w:r w:rsidR="00E2095B" w:rsidRPr="0001205D">
        <w:rPr>
          <w:sz w:val="24"/>
          <w:szCs w:val="24"/>
        </w:rPr>
        <w:t xml:space="preserve">Producing </w:t>
      </w:r>
      <w:r w:rsidR="00E2095B">
        <w:rPr>
          <w:sz w:val="24"/>
          <w:szCs w:val="24"/>
        </w:rPr>
        <w:t xml:space="preserve">one video documentary on overall project (maximum 5 minutes) </w:t>
      </w:r>
      <w:r w:rsidR="00E2095B" w:rsidRPr="0001205D">
        <w:rPr>
          <w:sz w:val="24"/>
          <w:szCs w:val="24"/>
        </w:rPr>
        <w:t>3 impact video documentary</w:t>
      </w:r>
      <w:r w:rsidR="00E2095B">
        <w:rPr>
          <w:sz w:val="24"/>
          <w:szCs w:val="24"/>
        </w:rPr>
        <w:t xml:space="preserve"> (2-3 minitues)</w:t>
      </w:r>
      <w:r w:rsidR="00E2095B" w:rsidRPr="0001205D">
        <w:rPr>
          <w:sz w:val="24"/>
          <w:szCs w:val="24"/>
        </w:rPr>
        <w:t xml:space="preserve"> and 5 reels</w:t>
      </w:r>
      <w:r w:rsidR="00E2095B">
        <w:rPr>
          <w:sz w:val="24"/>
          <w:szCs w:val="24"/>
        </w:rPr>
        <w:t>/shorts, and 100 still photos</w:t>
      </w:r>
      <w:r w:rsidR="00E2095B" w:rsidRPr="0001205D">
        <w:rPr>
          <w:sz w:val="24"/>
          <w:szCs w:val="24"/>
        </w:rPr>
        <w:t xml:space="preserve"> </w:t>
      </w:r>
    </w:p>
    <w:p w14:paraId="1A302B53" w14:textId="386D4890" w:rsidR="005C1C64" w:rsidRPr="0001205D" w:rsidRDefault="00F561E9" w:rsidP="005C1C64">
      <w:pPr>
        <w:pStyle w:val="ListParagraph"/>
        <w:numPr>
          <w:ilvl w:val="0"/>
          <w:numId w:val="11"/>
        </w:numPr>
        <w:jc w:val="both"/>
        <w:rPr>
          <w:sz w:val="24"/>
          <w:szCs w:val="24"/>
        </w:rPr>
      </w:pPr>
      <w:r w:rsidRPr="0001205D">
        <w:rPr>
          <w:sz w:val="24"/>
          <w:szCs w:val="24"/>
        </w:rPr>
        <w:t xml:space="preserve">The firm/consultant will provide all the video footage and final products to the </w:t>
      </w:r>
      <w:r w:rsidR="00E67C6E" w:rsidRPr="0001205D">
        <w:rPr>
          <w:iCs/>
          <w:sz w:val="24"/>
          <w:szCs w:val="24"/>
        </w:rPr>
        <w:t>Ghashful</w:t>
      </w:r>
      <w:r w:rsidR="00E67C6E" w:rsidRPr="0001205D">
        <w:rPr>
          <w:sz w:val="24"/>
          <w:szCs w:val="24"/>
        </w:rPr>
        <w:t xml:space="preserve"> </w:t>
      </w:r>
      <w:r w:rsidRPr="0001205D">
        <w:rPr>
          <w:sz w:val="24"/>
          <w:szCs w:val="24"/>
        </w:rPr>
        <w:t>and PMU of PKSF on a USB drive as well as a shareable link.</w:t>
      </w:r>
      <w:r w:rsidR="00BE10E3" w:rsidRPr="0001205D">
        <w:rPr>
          <w:sz w:val="24"/>
          <w:szCs w:val="24"/>
        </w:rPr>
        <w:t xml:space="preserve"> </w:t>
      </w:r>
    </w:p>
    <w:p w14:paraId="44DE7EDC" w14:textId="77777777" w:rsidR="00BE10E3" w:rsidRPr="0001205D" w:rsidRDefault="00BE10E3" w:rsidP="00BE10E3">
      <w:pPr>
        <w:jc w:val="both"/>
        <w:rPr>
          <w:sz w:val="24"/>
          <w:szCs w:val="24"/>
        </w:rPr>
      </w:pPr>
    </w:p>
    <w:p w14:paraId="77FBB2E7" w14:textId="77777777" w:rsidR="00BE10E3" w:rsidRPr="0001205D" w:rsidRDefault="00BE10E3" w:rsidP="00BE10E3">
      <w:pPr>
        <w:jc w:val="both"/>
        <w:rPr>
          <w:sz w:val="24"/>
          <w:szCs w:val="24"/>
        </w:rPr>
      </w:pPr>
    </w:p>
    <w:p w14:paraId="0FFC7A05" w14:textId="77777777" w:rsidR="006928EF" w:rsidRPr="0001205D" w:rsidRDefault="006928EF" w:rsidP="006928EF">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 xml:space="preserve">Qualification of the firm </w:t>
      </w:r>
    </w:p>
    <w:p w14:paraId="32C6606E" w14:textId="77777777" w:rsidR="00BE10E3" w:rsidRPr="0001205D" w:rsidRDefault="00BE10E3" w:rsidP="00BE10E3">
      <w:pPr>
        <w:pStyle w:val="ListParagraph"/>
        <w:autoSpaceDE w:val="0"/>
        <w:autoSpaceDN w:val="0"/>
        <w:adjustRightInd w:val="0"/>
        <w:spacing w:after="240"/>
        <w:ind w:left="270"/>
        <w:jc w:val="both"/>
        <w:rPr>
          <w:b/>
          <w:sz w:val="24"/>
          <w:szCs w:val="24"/>
        </w:rPr>
      </w:pPr>
    </w:p>
    <w:p w14:paraId="55108132" w14:textId="77777777" w:rsidR="00BE10E3" w:rsidRPr="0001205D" w:rsidRDefault="00BE10E3" w:rsidP="00BE10E3">
      <w:pPr>
        <w:autoSpaceDE w:val="0"/>
        <w:autoSpaceDN w:val="0"/>
        <w:adjustRightInd w:val="0"/>
        <w:jc w:val="both"/>
        <w:rPr>
          <w:sz w:val="24"/>
          <w:szCs w:val="24"/>
        </w:rPr>
      </w:pPr>
      <w:r w:rsidRPr="0001205D">
        <w:rPr>
          <w:sz w:val="24"/>
          <w:szCs w:val="24"/>
        </w:rPr>
        <w:t xml:space="preserve">The production firm will be evaluated against the following criteria: </w:t>
      </w:r>
    </w:p>
    <w:p w14:paraId="75394064" w14:textId="2E2ABBA4"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The firm must have at least 3 years of experience in producing films, video documentaries, video contents, audio-visuals for government authorities as well as national and international development agencies.</w:t>
      </w:r>
    </w:p>
    <w:p w14:paraId="30682561"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 xml:space="preserve">Experience in producing audiovisual contents and running social media campaigns for a national or international development organization; </w:t>
      </w:r>
    </w:p>
    <w:p w14:paraId="266EC731"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Technical and human resources to ensure smooth, on-time and high-quality production without outsourcing;</w:t>
      </w:r>
    </w:p>
    <w:p w14:paraId="02DC6B30"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 xml:space="preserve">Demonstrated capacity of producing video contents by in-house director pool, production, and postproduction facilities under one roof; </w:t>
      </w:r>
    </w:p>
    <w:p w14:paraId="5D08AF62"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 xml:space="preserve">Possession of necessary logistics like a microbus, shooting equipment, editing panel, sound studio, etc. </w:t>
      </w:r>
    </w:p>
    <w:p w14:paraId="313D1D1E"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t>Clear articulation of capacity and skill, and innovative approaches to carry out the assignment;</w:t>
      </w:r>
    </w:p>
    <w:p w14:paraId="1092E291" w14:textId="77777777" w:rsidR="00BE10E3" w:rsidRPr="0001205D" w:rsidRDefault="00BE10E3" w:rsidP="00BE10E3">
      <w:pPr>
        <w:pStyle w:val="ListParagraph"/>
        <w:numPr>
          <w:ilvl w:val="0"/>
          <w:numId w:val="5"/>
        </w:numPr>
        <w:autoSpaceDE w:val="0"/>
        <w:autoSpaceDN w:val="0"/>
        <w:adjustRightInd w:val="0"/>
        <w:jc w:val="both"/>
        <w:rPr>
          <w:sz w:val="24"/>
          <w:szCs w:val="24"/>
        </w:rPr>
      </w:pPr>
      <w:r w:rsidRPr="0001205D">
        <w:rPr>
          <w:sz w:val="24"/>
          <w:szCs w:val="24"/>
        </w:rPr>
        <w:lastRenderedPageBreak/>
        <w:t>Experience in producing digital contents for social media as well as mainstream media outlets. Experience with working for international media outlets will add extra value.</w:t>
      </w:r>
    </w:p>
    <w:p w14:paraId="6E0A7FE8" w14:textId="77777777" w:rsidR="00BE10E3" w:rsidRPr="0001205D" w:rsidRDefault="00BE10E3" w:rsidP="00BE10E3">
      <w:pPr>
        <w:pStyle w:val="ListParagraph"/>
        <w:numPr>
          <w:ilvl w:val="0"/>
          <w:numId w:val="5"/>
        </w:numPr>
        <w:autoSpaceDE w:val="0"/>
        <w:autoSpaceDN w:val="0"/>
        <w:adjustRightInd w:val="0"/>
        <w:spacing w:after="240"/>
        <w:jc w:val="both"/>
        <w:rPr>
          <w:sz w:val="24"/>
          <w:szCs w:val="24"/>
        </w:rPr>
      </w:pPr>
      <w:r w:rsidRPr="0001205D">
        <w:rPr>
          <w:sz w:val="24"/>
          <w:szCs w:val="24"/>
        </w:rPr>
        <w:t>Team should have a good combination of experienced journalists, media professionals and their relevant educational qualifications such as a degree in communication, film and multimedia is preferred.</w:t>
      </w:r>
    </w:p>
    <w:p w14:paraId="23D9E011" w14:textId="77777777" w:rsidR="00BE10E3" w:rsidRPr="0001205D" w:rsidRDefault="00BE10E3" w:rsidP="00BE10E3">
      <w:pPr>
        <w:pStyle w:val="ListParagraph"/>
        <w:numPr>
          <w:ilvl w:val="0"/>
          <w:numId w:val="5"/>
        </w:numPr>
        <w:autoSpaceDE w:val="0"/>
        <w:autoSpaceDN w:val="0"/>
        <w:adjustRightInd w:val="0"/>
        <w:spacing w:after="240"/>
        <w:jc w:val="both"/>
        <w:rPr>
          <w:sz w:val="24"/>
          <w:szCs w:val="24"/>
        </w:rPr>
      </w:pPr>
      <w:r w:rsidRPr="0001205D">
        <w:rPr>
          <w:sz w:val="24"/>
          <w:szCs w:val="24"/>
        </w:rPr>
        <w:t xml:space="preserve">Detailed completed and ongoing experience including similar experiences with supporting documents. </w:t>
      </w:r>
    </w:p>
    <w:p w14:paraId="7875BE85" w14:textId="77777777" w:rsidR="00BE10E3" w:rsidRPr="0001205D" w:rsidRDefault="00BE10E3" w:rsidP="00BE10E3">
      <w:pPr>
        <w:pStyle w:val="ListParagraph"/>
        <w:numPr>
          <w:ilvl w:val="0"/>
          <w:numId w:val="5"/>
        </w:numPr>
        <w:autoSpaceDE w:val="0"/>
        <w:autoSpaceDN w:val="0"/>
        <w:adjustRightInd w:val="0"/>
        <w:spacing w:after="240"/>
        <w:jc w:val="both"/>
        <w:rPr>
          <w:sz w:val="24"/>
          <w:szCs w:val="24"/>
        </w:rPr>
      </w:pPr>
      <w:r w:rsidRPr="0001205D">
        <w:rPr>
          <w:sz w:val="24"/>
          <w:szCs w:val="24"/>
        </w:rPr>
        <w:t>Income tax assessment certificate/acknowledgement certificate, updated Trade license, VAT certificate, and Registration certificate (if applicable);</w:t>
      </w:r>
    </w:p>
    <w:p w14:paraId="581AE60E" w14:textId="77777777" w:rsidR="00BE10E3" w:rsidRPr="0001205D" w:rsidRDefault="00BE10E3" w:rsidP="00BE10E3">
      <w:pPr>
        <w:pStyle w:val="ListParagraph"/>
        <w:numPr>
          <w:ilvl w:val="0"/>
          <w:numId w:val="5"/>
        </w:numPr>
        <w:autoSpaceDE w:val="0"/>
        <w:autoSpaceDN w:val="0"/>
        <w:adjustRightInd w:val="0"/>
        <w:spacing w:after="240"/>
        <w:jc w:val="both"/>
        <w:rPr>
          <w:sz w:val="24"/>
          <w:szCs w:val="24"/>
        </w:rPr>
      </w:pPr>
      <w:r w:rsidRPr="0001205D">
        <w:rPr>
          <w:sz w:val="24"/>
          <w:szCs w:val="24"/>
        </w:rPr>
        <w:t>List of organizational committee members/board of directors;</w:t>
      </w:r>
    </w:p>
    <w:p w14:paraId="4EAFA524" w14:textId="77777777" w:rsidR="00BE10E3" w:rsidRPr="0001205D" w:rsidRDefault="00BE10E3" w:rsidP="00BE10E3">
      <w:pPr>
        <w:pStyle w:val="ListParagraph"/>
        <w:numPr>
          <w:ilvl w:val="0"/>
          <w:numId w:val="5"/>
        </w:numPr>
        <w:autoSpaceDE w:val="0"/>
        <w:autoSpaceDN w:val="0"/>
        <w:adjustRightInd w:val="0"/>
        <w:spacing w:after="240"/>
        <w:jc w:val="both"/>
        <w:rPr>
          <w:sz w:val="24"/>
          <w:szCs w:val="24"/>
        </w:rPr>
      </w:pPr>
      <w:r w:rsidRPr="0001205D">
        <w:rPr>
          <w:sz w:val="24"/>
          <w:szCs w:val="24"/>
        </w:rPr>
        <w:t>List of existing senior management and assignment related professional manpower; and</w:t>
      </w:r>
    </w:p>
    <w:p w14:paraId="392DB478" w14:textId="41380795" w:rsidR="00BE10E3" w:rsidRPr="0001205D" w:rsidRDefault="00BE10E3" w:rsidP="00BE10E3">
      <w:pPr>
        <w:pStyle w:val="ListParagraph"/>
        <w:numPr>
          <w:ilvl w:val="0"/>
          <w:numId w:val="5"/>
        </w:numPr>
        <w:jc w:val="both"/>
        <w:rPr>
          <w:b/>
          <w:sz w:val="24"/>
          <w:szCs w:val="24"/>
        </w:rPr>
      </w:pPr>
      <w:r w:rsidRPr="0001205D">
        <w:rPr>
          <w:sz w:val="24"/>
          <w:szCs w:val="24"/>
        </w:rPr>
        <w:t>In case of Joint Venture, must have a legal agreement among the firms where the name of the leading firm need to be mentioned. Lead firm needs to fulfill all above conditions.</w:t>
      </w:r>
    </w:p>
    <w:p w14:paraId="7A90969C" w14:textId="77777777" w:rsidR="00BE10E3" w:rsidRPr="0001205D" w:rsidRDefault="00BE10E3" w:rsidP="0001205D">
      <w:pPr>
        <w:ind w:left="360"/>
        <w:jc w:val="both"/>
        <w:rPr>
          <w:b/>
          <w:sz w:val="24"/>
          <w:szCs w:val="24"/>
        </w:rPr>
      </w:pPr>
    </w:p>
    <w:p w14:paraId="29713DEE" w14:textId="77777777" w:rsidR="00BE10E3" w:rsidRPr="0001205D" w:rsidRDefault="00BE10E3" w:rsidP="00BE10E3">
      <w:pPr>
        <w:pStyle w:val="ListParagraph"/>
        <w:numPr>
          <w:ilvl w:val="0"/>
          <w:numId w:val="1"/>
        </w:numPr>
        <w:autoSpaceDE w:val="0"/>
        <w:autoSpaceDN w:val="0"/>
        <w:adjustRightInd w:val="0"/>
        <w:jc w:val="both"/>
        <w:rPr>
          <w:sz w:val="24"/>
          <w:szCs w:val="24"/>
        </w:rPr>
      </w:pPr>
      <w:r w:rsidRPr="0001205D">
        <w:rPr>
          <w:b/>
          <w:sz w:val="24"/>
          <w:szCs w:val="24"/>
        </w:rPr>
        <w:t>Team composition:</w:t>
      </w:r>
      <w:r w:rsidRPr="0001205D">
        <w:rPr>
          <w:sz w:val="24"/>
          <w:szCs w:val="24"/>
        </w:rPr>
        <w:t xml:space="preserve"> The team will consist of seven (07) relevant professional experts including a Team Leader. The qualifications and competence of each expert for the assignment are given below:</w:t>
      </w:r>
    </w:p>
    <w:tbl>
      <w:tblPr>
        <w:tblStyle w:val="TableGrid"/>
        <w:tblW w:w="9540" w:type="dxa"/>
        <w:tblInd w:w="378" w:type="dxa"/>
        <w:tblLayout w:type="fixed"/>
        <w:tblLook w:val="04A0" w:firstRow="1" w:lastRow="0" w:firstColumn="1" w:lastColumn="0" w:noHBand="0" w:noVBand="1"/>
      </w:tblPr>
      <w:tblGrid>
        <w:gridCol w:w="630"/>
        <w:gridCol w:w="1620"/>
        <w:gridCol w:w="7290"/>
      </w:tblGrid>
      <w:tr w:rsidR="0001205D" w:rsidRPr="0001205D" w14:paraId="5D602D8E" w14:textId="77777777" w:rsidTr="00BE10E3">
        <w:trPr>
          <w:trHeight w:val="1124"/>
        </w:trPr>
        <w:tc>
          <w:tcPr>
            <w:tcW w:w="630" w:type="dxa"/>
            <w:tcBorders>
              <w:top w:val="single" w:sz="4" w:space="0" w:color="auto"/>
              <w:left w:val="single" w:sz="4" w:space="0" w:color="auto"/>
              <w:bottom w:val="single" w:sz="4" w:space="0" w:color="auto"/>
              <w:right w:val="single" w:sz="4" w:space="0" w:color="auto"/>
            </w:tcBorders>
          </w:tcPr>
          <w:p w14:paraId="7861A13C" w14:textId="77777777" w:rsidR="00BE10E3" w:rsidRPr="0001205D" w:rsidRDefault="00BE10E3" w:rsidP="007E7E80">
            <w:pPr>
              <w:autoSpaceDE w:val="0"/>
              <w:autoSpaceDN w:val="0"/>
              <w:adjustRightInd w:val="0"/>
              <w:ind w:left="360"/>
              <w:jc w:val="both"/>
              <w:rPr>
                <w:sz w:val="24"/>
                <w:szCs w:val="24"/>
              </w:rPr>
            </w:pPr>
          </w:p>
          <w:p w14:paraId="54736977" w14:textId="77777777" w:rsidR="00BE10E3" w:rsidRPr="0001205D" w:rsidRDefault="00BE10E3" w:rsidP="007E7E80">
            <w:pPr>
              <w:rPr>
                <w:sz w:val="24"/>
                <w:szCs w:val="24"/>
              </w:rPr>
            </w:pPr>
            <w:r w:rsidRPr="0001205D">
              <w:rPr>
                <w:sz w:val="24"/>
                <w:szCs w:val="24"/>
              </w:rPr>
              <w:t>7.1</w:t>
            </w:r>
          </w:p>
        </w:tc>
        <w:tc>
          <w:tcPr>
            <w:tcW w:w="1620" w:type="dxa"/>
            <w:tcBorders>
              <w:top w:val="single" w:sz="4" w:space="0" w:color="auto"/>
              <w:left w:val="single" w:sz="4" w:space="0" w:color="auto"/>
              <w:bottom w:val="single" w:sz="4" w:space="0" w:color="auto"/>
              <w:right w:val="single" w:sz="4" w:space="0" w:color="auto"/>
            </w:tcBorders>
            <w:hideMark/>
          </w:tcPr>
          <w:p w14:paraId="6AA1DF02" w14:textId="77777777" w:rsidR="00BE10E3" w:rsidRPr="0001205D" w:rsidRDefault="00BE10E3" w:rsidP="007E7E80">
            <w:pPr>
              <w:autoSpaceDE w:val="0"/>
              <w:autoSpaceDN w:val="0"/>
              <w:adjustRightInd w:val="0"/>
              <w:jc w:val="both"/>
              <w:rPr>
                <w:sz w:val="24"/>
                <w:szCs w:val="24"/>
              </w:rPr>
            </w:pPr>
            <w:r w:rsidRPr="0001205D">
              <w:rPr>
                <w:sz w:val="24"/>
                <w:szCs w:val="24"/>
              </w:rPr>
              <w:t xml:space="preserve">Director  </w:t>
            </w:r>
          </w:p>
          <w:p w14:paraId="5EF53554" w14:textId="77777777" w:rsidR="00BE10E3" w:rsidRPr="0001205D" w:rsidRDefault="00BE10E3" w:rsidP="007E7E80">
            <w:pPr>
              <w:autoSpaceDE w:val="0"/>
              <w:autoSpaceDN w:val="0"/>
              <w:adjustRightInd w:val="0"/>
              <w:jc w:val="both"/>
              <w:rPr>
                <w:sz w:val="24"/>
                <w:szCs w:val="24"/>
              </w:rPr>
            </w:pPr>
            <w:r w:rsidRPr="0001205D">
              <w:rPr>
                <w:sz w:val="24"/>
                <w:szCs w:val="24"/>
              </w:rPr>
              <w:t xml:space="preserve">(Team Leader) </w:t>
            </w:r>
          </w:p>
        </w:tc>
        <w:tc>
          <w:tcPr>
            <w:tcW w:w="7290" w:type="dxa"/>
            <w:tcBorders>
              <w:top w:val="single" w:sz="4" w:space="0" w:color="auto"/>
              <w:left w:val="single" w:sz="4" w:space="0" w:color="auto"/>
              <w:bottom w:val="single" w:sz="4" w:space="0" w:color="auto"/>
              <w:right w:val="single" w:sz="4" w:space="0" w:color="auto"/>
            </w:tcBorders>
            <w:hideMark/>
          </w:tcPr>
          <w:p w14:paraId="000BBD0C"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director for this assignment must have substantial experience in filmmaking, with a proven track record of directing at least 5 documentaries or audiovisual projects for development organizations. The candidate should possess both undergraduate and postgraduate degrees from a reputable university. </w:t>
            </w:r>
          </w:p>
        </w:tc>
      </w:tr>
      <w:tr w:rsidR="0001205D" w:rsidRPr="0001205D" w14:paraId="194DB5ED" w14:textId="77777777" w:rsidTr="00BE10E3">
        <w:trPr>
          <w:trHeight w:val="845"/>
        </w:trPr>
        <w:tc>
          <w:tcPr>
            <w:tcW w:w="630" w:type="dxa"/>
            <w:tcBorders>
              <w:top w:val="single" w:sz="4" w:space="0" w:color="auto"/>
              <w:left w:val="single" w:sz="4" w:space="0" w:color="auto"/>
              <w:bottom w:val="single" w:sz="4" w:space="0" w:color="auto"/>
              <w:right w:val="single" w:sz="4" w:space="0" w:color="auto"/>
            </w:tcBorders>
          </w:tcPr>
          <w:p w14:paraId="4DC08344" w14:textId="77777777" w:rsidR="00BE10E3" w:rsidRPr="0001205D" w:rsidRDefault="00BE10E3" w:rsidP="007E7E80">
            <w:pPr>
              <w:autoSpaceDE w:val="0"/>
              <w:autoSpaceDN w:val="0"/>
              <w:adjustRightInd w:val="0"/>
              <w:ind w:left="-20"/>
              <w:jc w:val="both"/>
              <w:rPr>
                <w:sz w:val="24"/>
                <w:szCs w:val="24"/>
              </w:rPr>
            </w:pPr>
            <w:r w:rsidRPr="0001205D">
              <w:rPr>
                <w:sz w:val="24"/>
                <w:szCs w:val="24"/>
              </w:rPr>
              <w:t xml:space="preserve">7.2 </w:t>
            </w:r>
          </w:p>
          <w:p w14:paraId="6D78B7A5" w14:textId="77777777" w:rsidR="00BE10E3" w:rsidRPr="0001205D" w:rsidRDefault="00BE10E3" w:rsidP="007E7E80">
            <w:pPr>
              <w:autoSpaceDE w:val="0"/>
              <w:autoSpaceDN w:val="0"/>
              <w:adjustRightInd w:val="0"/>
              <w:ind w:left="-20"/>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4B2A1D04" w14:textId="77777777" w:rsidR="00BE10E3" w:rsidRPr="0001205D" w:rsidRDefault="00BE10E3" w:rsidP="007E7E80">
            <w:pPr>
              <w:autoSpaceDE w:val="0"/>
              <w:autoSpaceDN w:val="0"/>
              <w:adjustRightInd w:val="0"/>
              <w:jc w:val="both"/>
              <w:rPr>
                <w:sz w:val="24"/>
                <w:szCs w:val="24"/>
              </w:rPr>
            </w:pPr>
            <w:r w:rsidRPr="0001205D">
              <w:rPr>
                <w:sz w:val="24"/>
                <w:szCs w:val="24"/>
              </w:rPr>
              <w:t xml:space="preserve">Producer   </w:t>
            </w:r>
          </w:p>
          <w:p w14:paraId="29A807D5"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hideMark/>
          </w:tcPr>
          <w:p w14:paraId="2E414701"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producer for the assignment must have experience in managing large-scale productions and working on long-term projects. S/he must have the graduation and post-graduation degree from a reputed university. </w:t>
            </w:r>
          </w:p>
        </w:tc>
      </w:tr>
      <w:tr w:rsidR="0001205D" w:rsidRPr="0001205D" w14:paraId="6B810AB7" w14:textId="77777777" w:rsidTr="00BE10E3">
        <w:trPr>
          <w:trHeight w:val="1205"/>
        </w:trPr>
        <w:tc>
          <w:tcPr>
            <w:tcW w:w="630" w:type="dxa"/>
            <w:tcBorders>
              <w:top w:val="single" w:sz="4" w:space="0" w:color="auto"/>
              <w:left w:val="single" w:sz="4" w:space="0" w:color="auto"/>
              <w:bottom w:val="single" w:sz="4" w:space="0" w:color="auto"/>
              <w:right w:val="single" w:sz="4" w:space="0" w:color="auto"/>
            </w:tcBorders>
          </w:tcPr>
          <w:p w14:paraId="5549004A" w14:textId="77777777" w:rsidR="00BE10E3" w:rsidRPr="0001205D" w:rsidRDefault="00BE10E3" w:rsidP="007E7E80">
            <w:pPr>
              <w:autoSpaceDE w:val="0"/>
              <w:autoSpaceDN w:val="0"/>
              <w:adjustRightInd w:val="0"/>
              <w:ind w:left="-110" w:firstLine="110"/>
              <w:jc w:val="both"/>
              <w:rPr>
                <w:sz w:val="24"/>
                <w:szCs w:val="24"/>
              </w:rPr>
            </w:pPr>
            <w:r w:rsidRPr="0001205D">
              <w:rPr>
                <w:sz w:val="24"/>
                <w:szCs w:val="24"/>
              </w:rPr>
              <w:t>7.3</w:t>
            </w:r>
          </w:p>
        </w:tc>
        <w:tc>
          <w:tcPr>
            <w:tcW w:w="1620" w:type="dxa"/>
            <w:tcBorders>
              <w:top w:val="single" w:sz="4" w:space="0" w:color="auto"/>
              <w:left w:val="single" w:sz="4" w:space="0" w:color="auto"/>
              <w:bottom w:val="single" w:sz="4" w:space="0" w:color="auto"/>
              <w:right w:val="single" w:sz="4" w:space="0" w:color="auto"/>
            </w:tcBorders>
            <w:hideMark/>
          </w:tcPr>
          <w:p w14:paraId="6C9D03C0" w14:textId="77777777" w:rsidR="00BE10E3" w:rsidRPr="0001205D" w:rsidRDefault="00BE10E3" w:rsidP="007E7E80">
            <w:pPr>
              <w:autoSpaceDE w:val="0"/>
              <w:autoSpaceDN w:val="0"/>
              <w:adjustRightInd w:val="0"/>
              <w:jc w:val="both"/>
              <w:rPr>
                <w:sz w:val="24"/>
                <w:szCs w:val="24"/>
              </w:rPr>
            </w:pPr>
            <w:r w:rsidRPr="0001205D">
              <w:rPr>
                <w:sz w:val="24"/>
                <w:szCs w:val="24"/>
              </w:rPr>
              <w:t>Scriptwriter</w:t>
            </w:r>
          </w:p>
          <w:p w14:paraId="5EA5DA07"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hideMark/>
          </w:tcPr>
          <w:p w14:paraId="1BAA335C"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scriptwriter of this assignment must have (a) combined experience of creative content work, (b) experience of writing scripts of at least 3 documentaries, and (c) experience in media/ digital campaigns for development organizations. S/he must have the graduation and post-graduation degree from a reputed university.  </w:t>
            </w:r>
          </w:p>
        </w:tc>
      </w:tr>
      <w:tr w:rsidR="0001205D" w:rsidRPr="0001205D" w14:paraId="6EA3919F" w14:textId="77777777" w:rsidTr="0001205D">
        <w:trPr>
          <w:trHeight w:val="413"/>
        </w:trPr>
        <w:tc>
          <w:tcPr>
            <w:tcW w:w="630" w:type="dxa"/>
            <w:tcBorders>
              <w:top w:val="single" w:sz="4" w:space="0" w:color="auto"/>
              <w:left w:val="single" w:sz="4" w:space="0" w:color="auto"/>
              <w:bottom w:val="single" w:sz="4" w:space="0" w:color="auto"/>
              <w:right w:val="single" w:sz="4" w:space="0" w:color="auto"/>
            </w:tcBorders>
          </w:tcPr>
          <w:p w14:paraId="5084F475" w14:textId="77777777" w:rsidR="00BE10E3" w:rsidRPr="0001205D" w:rsidRDefault="00BE10E3" w:rsidP="007E7E80">
            <w:pPr>
              <w:autoSpaceDE w:val="0"/>
              <w:autoSpaceDN w:val="0"/>
              <w:adjustRightInd w:val="0"/>
              <w:ind w:left="-20"/>
              <w:jc w:val="both"/>
              <w:rPr>
                <w:sz w:val="24"/>
                <w:szCs w:val="24"/>
              </w:rPr>
            </w:pPr>
            <w:r w:rsidRPr="0001205D">
              <w:rPr>
                <w:sz w:val="24"/>
                <w:szCs w:val="24"/>
              </w:rPr>
              <w:t>7.4</w:t>
            </w:r>
          </w:p>
        </w:tc>
        <w:tc>
          <w:tcPr>
            <w:tcW w:w="1620" w:type="dxa"/>
            <w:tcBorders>
              <w:top w:val="single" w:sz="4" w:space="0" w:color="auto"/>
              <w:left w:val="single" w:sz="4" w:space="0" w:color="auto"/>
              <w:bottom w:val="single" w:sz="4" w:space="0" w:color="auto"/>
              <w:right w:val="single" w:sz="4" w:space="0" w:color="auto"/>
            </w:tcBorders>
            <w:hideMark/>
          </w:tcPr>
          <w:p w14:paraId="17A30E96" w14:textId="77777777" w:rsidR="00BE10E3" w:rsidRPr="0001205D" w:rsidRDefault="00BE10E3" w:rsidP="007E7E80">
            <w:pPr>
              <w:autoSpaceDE w:val="0"/>
              <w:autoSpaceDN w:val="0"/>
              <w:adjustRightInd w:val="0"/>
              <w:jc w:val="both"/>
              <w:rPr>
                <w:sz w:val="24"/>
                <w:szCs w:val="24"/>
              </w:rPr>
            </w:pPr>
            <w:r w:rsidRPr="0001205D">
              <w:rPr>
                <w:sz w:val="24"/>
                <w:szCs w:val="24"/>
              </w:rPr>
              <w:t>Director of Photography</w:t>
            </w:r>
          </w:p>
          <w:p w14:paraId="6573616A"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hideMark/>
          </w:tcPr>
          <w:p w14:paraId="166CFFF2"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director of photography of this assignment must have (a) combined experience of photography and film-making work, and (b) experience in working for at least 3 documentaries/audiovisuals/photography projects for development organizations. A bachelor’s or master’s degree in mass communication/ photography/ multimedia/ film studies. A degree from a reputed foreign University or working with an international media outlet will carry extra value.                </w:t>
            </w:r>
          </w:p>
        </w:tc>
      </w:tr>
      <w:tr w:rsidR="0001205D" w:rsidRPr="0001205D" w14:paraId="30BB0FBC" w14:textId="77777777" w:rsidTr="00BE10E3">
        <w:trPr>
          <w:trHeight w:val="633"/>
        </w:trPr>
        <w:tc>
          <w:tcPr>
            <w:tcW w:w="630" w:type="dxa"/>
            <w:tcBorders>
              <w:top w:val="single" w:sz="4" w:space="0" w:color="auto"/>
              <w:left w:val="single" w:sz="4" w:space="0" w:color="auto"/>
              <w:bottom w:val="single" w:sz="4" w:space="0" w:color="auto"/>
              <w:right w:val="single" w:sz="4" w:space="0" w:color="auto"/>
            </w:tcBorders>
          </w:tcPr>
          <w:p w14:paraId="14166F22" w14:textId="77777777" w:rsidR="00BE10E3" w:rsidRPr="0001205D" w:rsidRDefault="00BE10E3" w:rsidP="007E7E80">
            <w:pPr>
              <w:autoSpaceDE w:val="0"/>
              <w:autoSpaceDN w:val="0"/>
              <w:adjustRightInd w:val="0"/>
              <w:ind w:left="-20"/>
              <w:jc w:val="both"/>
              <w:rPr>
                <w:sz w:val="24"/>
                <w:szCs w:val="24"/>
              </w:rPr>
            </w:pPr>
            <w:r w:rsidRPr="0001205D">
              <w:rPr>
                <w:sz w:val="24"/>
                <w:szCs w:val="24"/>
              </w:rPr>
              <w:t>7.5</w:t>
            </w:r>
          </w:p>
        </w:tc>
        <w:tc>
          <w:tcPr>
            <w:tcW w:w="1620" w:type="dxa"/>
            <w:tcBorders>
              <w:top w:val="single" w:sz="4" w:space="0" w:color="auto"/>
              <w:left w:val="single" w:sz="4" w:space="0" w:color="auto"/>
              <w:bottom w:val="single" w:sz="4" w:space="0" w:color="auto"/>
              <w:right w:val="single" w:sz="4" w:space="0" w:color="auto"/>
            </w:tcBorders>
            <w:hideMark/>
          </w:tcPr>
          <w:p w14:paraId="3BB23442" w14:textId="77777777" w:rsidR="00BE10E3" w:rsidRPr="0001205D" w:rsidRDefault="00BE10E3" w:rsidP="007E7E80">
            <w:pPr>
              <w:autoSpaceDE w:val="0"/>
              <w:autoSpaceDN w:val="0"/>
              <w:adjustRightInd w:val="0"/>
              <w:jc w:val="both"/>
              <w:rPr>
                <w:sz w:val="24"/>
                <w:szCs w:val="24"/>
              </w:rPr>
            </w:pPr>
            <w:r w:rsidRPr="0001205D">
              <w:rPr>
                <w:sz w:val="24"/>
                <w:szCs w:val="24"/>
              </w:rPr>
              <w:t xml:space="preserve">Video Editor </w:t>
            </w:r>
          </w:p>
          <w:p w14:paraId="3E8B97B3"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hideMark/>
          </w:tcPr>
          <w:p w14:paraId="0C47920F"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video editor will have a bachelor’s or master’s degree in related subjects. Will have experience at least 10 video editing skills of GO/INGOs videos.  </w:t>
            </w:r>
          </w:p>
        </w:tc>
      </w:tr>
      <w:tr w:rsidR="0001205D" w:rsidRPr="0001205D" w14:paraId="5E8FC1EE" w14:textId="77777777" w:rsidTr="00BE10E3">
        <w:trPr>
          <w:trHeight w:val="467"/>
        </w:trPr>
        <w:tc>
          <w:tcPr>
            <w:tcW w:w="630" w:type="dxa"/>
            <w:tcBorders>
              <w:top w:val="single" w:sz="4" w:space="0" w:color="auto"/>
              <w:left w:val="single" w:sz="4" w:space="0" w:color="auto"/>
              <w:bottom w:val="single" w:sz="4" w:space="0" w:color="auto"/>
              <w:right w:val="single" w:sz="4" w:space="0" w:color="auto"/>
            </w:tcBorders>
          </w:tcPr>
          <w:p w14:paraId="13576150" w14:textId="77777777" w:rsidR="00BE10E3" w:rsidRPr="0001205D" w:rsidRDefault="00BE10E3" w:rsidP="007E7E80">
            <w:pPr>
              <w:autoSpaceDE w:val="0"/>
              <w:autoSpaceDN w:val="0"/>
              <w:adjustRightInd w:val="0"/>
              <w:ind w:left="360" w:hanging="380"/>
              <w:jc w:val="both"/>
              <w:rPr>
                <w:sz w:val="24"/>
                <w:szCs w:val="24"/>
              </w:rPr>
            </w:pPr>
            <w:r w:rsidRPr="0001205D">
              <w:rPr>
                <w:sz w:val="24"/>
                <w:szCs w:val="24"/>
              </w:rPr>
              <w:t>7.6</w:t>
            </w:r>
          </w:p>
        </w:tc>
        <w:tc>
          <w:tcPr>
            <w:tcW w:w="1620" w:type="dxa"/>
            <w:tcBorders>
              <w:top w:val="single" w:sz="4" w:space="0" w:color="auto"/>
              <w:left w:val="single" w:sz="4" w:space="0" w:color="auto"/>
              <w:bottom w:val="single" w:sz="4" w:space="0" w:color="auto"/>
              <w:right w:val="single" w:sz="4" w:space="0" w:color="auto"/>
            </w:tcBorders>
          </w:tcPr>
          <w:p w14:paraId="1A3CEE84" w14:textId="77777777" w:rsidR="00BE10E3" w:rsidRPr="0001205D" w:rsidRDefault="00BE10E3" w:rsidP="007E7E80">
            <w:pPr>
              <w:autoSpaceDE w:val="0"/>
              <w:autoSpaceDN w:val="0"/>
              <w:adjustRightInd w:val="0"/>
              <w:jc w:val="both"/>
              <w:rPr>
                <w:sz w:val="24"/>
                <w:szCs w:val="24"/>
              </w:rPr>
            </w:pPr>
            <w:r w:rsidRPr="0001205D">
              <w:rPr>
                <w:sz w:val="24"/>
                <w:szCs w:val="24"/>
              </w:rPr>
              <w:t xml:space="preserve">Graphics Designer </w:t>
            </w:r>
          </w:p>
          <w:p w14:paraId="2E96F720"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tcPr>
          <w:p w14:paraId="709350CD"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graphics designer will have an expertise on all the related software of designing, create motion graphics, infographics, and will have work experience at least 5 years in a relevant company, firm or agency.  S/he </w:t>
            </w:r>
            <w:r w:rsidRPr="0001205D">
              <w:rPr>
                <w:sz w:val="24"/>
                <w:szCs w:val="24"/>
              </w:rPr>
              <w:lastRenderedPageBreak/>
              <w:t xml:space="preserve">has the certified course on graphics design and multimedia production.   </w:t>
            </w:r>
          </w:p>
        </w:tc>
      </w:tr>
      <w:tr w:rsidR="0001205D" w:rsidRPr="0001205D" w14:paraId="651B1AF4" w14:textId="77777777" w:rsidTr="00BE10E3">
        <w:trPr>
          <w:trHeight w:val="296"/>
        </w:trPr>
        <w:tc>
          <w:tcPr>
            <w:tcW w:w="630" w:type="dxa"/>
            <w:tcBorders>
              <w:top w:val="single" w:sz="4" w:space="0" w:color="auto"/>
              <w:left w:val="single" w:sz="4" w:space="0" w:color="auto"/>
              <w:bottom w:val="single" w:sz="4" w:space="0" w:color="auto"/>
              <w:right w:val="single" w:sz="4" w:space="0" w:color="auto"/>
            </w:tcBorders>
          </w:tcPr>
          <w:p w14:paraId="4C0FB23C" w14:textId="77777777" w:rsidR="00BE10E3" w:rsidRPr="0001205D" w:rsidRDefault="00BE10E3" w:rsidP="007E7E80">
            <w:pPr>
              <w:autoSpaceDE w:val="0"/>
              <w:autoSpaceDN w:val="0"/>
              <w:adjustRightInd w:val="0"/>
              <w:jc w:val="both"/>
              <w:rPr>
                <w:sz w:val="24"/>
                <w:szCs w:val="24"/>
              </w:rPr>
            </w:pPr>
            <w:r w:rsidRPr="0001205D">
              <w:rPr>
                <w:sz w:val="24"/>
                <w:szCs w:val="24"/>
              </w:rPr>
              <w:lastRenderedPageBreak/>
              <w:t>7.7</w:t>
            </w:r>
          </w:p>
        </w:tc>
        <w:tc>
          <w:tcPr>
            <w:tcW w:w="1620" w:type="dxa"/>
            <w:tcBorders>
              <w:top w:val="single" w:sz="4" w:space="0" w:color="auto"/>
              <w:left w:val="single" w:sz="4" w:space="0" w:color="auto"/>
              <w:bottom w:val="single" w:sz="4" w:space="0" w:color="auto"/>
              <w:right w:val="single" w:sz="4" w:space="0" w:color="auto"/>
            </w:tcBorders>
          </w:tcPr>
          <w:p w14:paraId="11357B6C" w14:textId="77777777" w:rsidR="00BE10E3" w:rsidRPr="0001205D" w:rsidRDefault="00BE10E3" w:rsidP="007E7E80">
            <w:pPr>
              <w:autoSpaceDE w:val="0"/>
              <w:autoSpaceDN w:val="0"/>
              <w:adjustRightInd w:val="0"/>
              <w:jc w:val="both"/>
              <w:rPr>
                <w:sz w:val="24"/>
                <w:szCs w:val="24"/>
              </w:rPr>
            </w:pPr>
            <w:r w:rsidRPr="0001205D">
              <w:rPr>
                <w:sz w:val="24"/>
                <w:szCs w:val="24"/>
              </w:rPr>
              <w:t xml:space="preserve">Voice artist </w:t>
            </w:r>
          </w:p>
          <w:p w14:paraId="4BCC869F" w14:textId="77777777" w:rsidR="00BE10E3" w:rsidRPr="0001205D" w:rsidRDefault="00BE10E3" w:rsidP="007E7E80">
            <w:pPr>
              <w:autoSpaceDE w:val="0"/>
              <w:autoSpaceDN w:val="0"/>
              <w:adjustRightInd w:val="0"/>
              <w:jc w:val="both"/>
              <w:rPr>
                <w:sz w:val="24"/>
                <w:szCs w:val="24"/>
              </w:rPr>
            </w:pPr>
            <w:r w:rsidRPr="0001205D">
              <w:rPr>
                <w:sz w:val="24"/>
                <w:szCs w:val="24"/>
              </w:rPr>
              <w:t>(1 Person)</w:t>
            </w:r>
          </w:p>
        </w:tc>
        <w:tc>
          <w:tcPr>
            <w:tcW w:w="7290" w:type="dxa"/>
            <w:tcBorders>
              <w:top w:val="single" w:sz="4" w:space="0" w:color="auto"/>
              <w:left w:val="single" w:sz="4" w:space="0" w:color="auto"/>
              <w:bottom w:val="single" w:sz="4" w:space="0" w:color="auto"/>
              <w:right w:val="single" w:sz="4" w:space="0" w:color="auto"/>
            </w:tcBorders>
          </w:tcPr>
          <w:p w14:paraId="005557EF" w14:textId="77777777" w:rsidR="00BE10E3" w:rsidRPr="0001205D" w:rsidRDefault="00BE10E3" w:rsidP="007E7E80">
            <w:pPr>
              <w:autoSpaceDE w:val="0"/>
              <w:autoSpaceDN w:val="0"/>
              <w:adjustRightInd w:val="0"/>
              <w:jc w:val="both"/>
              <w:rPr>
                <w:sz w:val="24"/>
                <w:szCs w:val="24"/>
              </w:rPr>
            </w:pPr>
            <w:r w:rsidRPr="0001205D">
              <w:rPr>
                <w:sz w:val="24"/>
                <w:szCs w:val="24"/>
              </w:rPr>
              <w:t xml:space="preserve">The voice artist should be a prominent news presenter, actor, radio jockey, or professional voice artist with native phonetic skills in the Bengali language. He should have bachelor degree in any subject. </w:t>
            </w:r>
          </w:p>
        </w:tc>
      </w:tr>
      <w:tr w:rsidR="00ED13A5" w:rsidRPr="0001205D" w14:paraId="5BC2FB8A" w14:textId="77777777" w:rsidTr="00BE10E3">
        <w:trPr>
          <w:trHeight w:val="296"/>
        </w:trPr>
        <w:tc>
          <w:tcPr>
            <w:tcW w:w="630" w:type="dxa"/>
            <w:tcBorders>
              <w:top w:val="single" w:sz="4" w:space="0" w:color="auto"/>
              <w:left w:val="single" w:sz="4" w:space="0" w:color="auto"/>
              <w:bottom w:val="single" w:sz="4" w:space="0" w:color="auto"/>
              <w:right w:val="single" w:sz="4" w:space="0" w:color="auto"/>
            </w:tcBorders>
          </w:tcPr>
          <w:p w14:paraId="149CBA56" w14:textId="10C5DF2A" w:rsidR="00ED13A5" w:rsidRPr="0001205D" w:rsidRDefault="00ED13A5" w:rsidP="007E7E80">
            <w:pPr>
              <w:autoSpaceDE w:val="0"/>
              <w:autoSpaceDN w:val="0"/>
              <w:adjustRightInd w:val="0"/>
              <w:jc w:val="both"/>
              <w:rPr>
                <w:sz w:val="24"/>
                <w:szCs w:val="24"/>
              </w:rPr>
            </w:pPr>
            <w:r>
              <w:rPr>
                <w:sz w:val="24"/>
                <w:szCs w:val="24"/>
              </w:rPr>
              <w:t>7.8</w:t>
            </w:r>
          </w:p>
        </w:tc>
        <w:tc>
          <w:tcPr>
            <w:tcW w:w="1620" w:type="dxa"/>
            <w:tcBorders>
              <w:top w:val="single" w:sz="4" w:space="0" w:color="auto"/>
              <w:left w:val="single" w:sz="4" w:space="0" w:color="auto"/>
              <w:bottom w:val="single" w:sz="4" w:space="0" w:color="auto"/>
              <w:right w:val="single" w:sz="4" w:space="0" w:color="auto"/>
            </w:tcBorders>
          </w:tcPr>
          <w:p w14:paraId="5BA53A66" w14:textId="79F06DF2" w:rsidR="00ED13A5" w:rsidRPr="0001205D" w:rsidRDefault="00ED13A5" w:rsidP="007E7E80">
            <w:pPr>
              <w:autoSpaceDE w:val="0"/>
              <w:autoSpaceDN w:val="0"/>
              <w:adjustRightInd w:val="0"/>
              <w:jc w:val="both"/>
              <w:rPr>
                <w:sz w:val="24"/>
                <w:szCs w:val="24"/>
              </w:rPr>
            </w:pPr>
            <w:r>
              <w:rPr>
                <w:sz w:val="24"/>
                <w:szCs w:val="24"/>
              </w:rPr>
              <w:t xml:space="preserve">Photographer </w:t>
            </w:r>
          </w:p>
        </w:tc>
        <w:tc>
          <w:tcPr>
            <w:tcW w:w="7290" w:type="dxa"/>
            <w:tcBorders>
              <w:top w:val="single" w:sz="4" w:space="0" w:color="auto"/>
              <w:left w:val="single" w:sz="4" w:space="0" w:color="auto"/>
              <w:bottom w:val="single" w:sz="4" w:space="0" w:color="auto"/>
              <w:right w:val="single" w:sz="4" w:space="0" w:color="auto"/>
            </w:tcBorders>
          </w:tcPr>
          <w:p w14:paraId="6CBE4DFE" w14:textId="1CBDE95C" w:rsidR="00ED13A5" w:rsidRPr="0001205D" w:rsidRDefault="00ED13A5" w:rsidP="007E7E80">
            <w:pPr>
              <w:autoSpaceDE w:val="0"/>
              <w:autoSpaceDN w:val="0"/>
              <w:adjustRightInd w:val="0"/>
              <w:jc w:val="both"/>
              <w:rPr>
                <w:sz w:val="24"/>
                <w:szCs w:val="24"/>
              </w:rPr>
            </w:pPr>
            <w:r>
              <w:rPr>
                <w:sz w:val="24"/>
                <w:szCs w:val="24"/>
              </w:rPr>
              <w:t xml:space="preserve">The photographer should have 3 years of experiences to capture development photos. And have a graduation degree and knowledge on post production.  </w:t>
            </w:r>
          </w:p>
        </w:tc>
      </w:tr>
    </w:tbl>
    <w:p w14:paraId="5BE5E625" w14:textId="77777777" w:rsidR="00BE10E3" w:rsidRPr="0001205D" w:rsidRDefault="00BE10E3" w:rsidP="00BE10E3">
      <w:pPr>
        <w:autoSpaceDE w:val="0"/>
        <w:autoSpaceDN w:val="0"/>
        <w:adjustRightInd w:val="0"/>
        <w:spacing w:before="120"/>
        <w:jc w:val="both"/>
        <w:rPr>
          <w:b/>
          <w:sz w:val="24"/>
          <w:szCs w:val="24"/>
        </w:rPr>
      </w:pPr>
      <w:r w:rsidRPr="0001205D">
        <w:rPr>
          <w:b/>
          <w:sz w:val="24"/>
          <w:szCs w:val="24"/>
        </w:rPr>
        <w:t xml:space="preserve"> </w:t>
      </w:r>
    </w:p>
    <w:p w14:paraId="4323DEDC" w14:textId="77777777" w:rsidR="00BE10E3" w:rsidRPr="0001205D" w:rsidRDefault="00BE10E3" w:rsidP="00BE10E3">
      <w:pPr>
        <w:pStyle w:val="ListParagraph"/>
        <w:autoSpaceDE w:val="0"/>
        <w:autoSpaceDN w:val="0"/>
        <w:adjustRightInd w:val="0"/>
        <w:spacing w:after="240"/>
        <w:ind w:left="270"/>
        <w:jc w:val="both"/>
        <w:rPr>
          <w:b/>
          <w:sz w:val="24"/>
          <w:szCs w:val="24"/>
        </w:rPr>
      </w:pPr>
    </w:p>
    <w:p w14:paraId="3FC02805" w14:textId="7A31FF5D" w:rsidR="004648CB" w:rsidRPr="0001205D" w:rsidRDefault="004648CB" w:rsidP="004648CB">
      <w:pPr>
        <w:pStyle w:val="ListParagraph"/>
        <w:numPr>
          <w:ilvl w:val="0"/>
          <w:numId w:val="1"/>
        </w:numPr>
        <w:autoSpaceDE w:val="0"/>
        <w:autoSpaceDN w:val="0"/>
        <w:adjustRightInd w:val="0"/>
        <w:spacing w:after="240"/>
        <w:ind w:left="270" w:hanging="270"/>
        <w:jc w:val="both"/>
        <w:rPr>
          <w:b/>
          <w:sz w:val="24"/>
          <w:szCs w:val="24"/>
          <w:lang w:bidi="ar-SA"/>
        </w:rPr>
      </w:pPr>
      <w:r w:rsidRPr="0001205D">
        <w:rPr>
          <w:b/>
          <w:sz w:val="24"/>
          <w:szCs w:val="24"/>
        </w:rPr>
        <w:t xml:space="preserve">Service and facilities to be provided by the client </w:t>
      </w:r>
    </w:p>
    <w:p w14:paraId="02A9114D" w14:textId="0E84DB57" w:rsidR="00BB71A5" w:rsidRPr="0001205D" w:rsidRDefault="004648CB" w:rsidP="004648CB">
      <w:pPr>
        <w:autoSpaceDE w:val="0"/>
        <w:autoSpaceDN w:val="0"/>
        <w:adjustRightInd w:val="0"/>
        <w:spacing w:after="240"/>
        <w:jc w:val="both"/>
        <w:rPr>
          <w:sz w:val="24"/>
          <w:szCs w:val="24"/>
        </w:rPr>
      </w:pPr>
      <w:r w:rsidRPr="0001205D">
        <w:rPr>
          <w:sz w:val="24"/>
          <w:szCs w:val="24"/>
        </w:rPr>
        <w:t xml:space="preserve">The necessary information on the </w:t>
      </w:r>
      <w:r w:rsidR="00A7143F" w:rsidRPr="0001205D">
        <w:rPr>
          <w:sz w:val="24"/>
          <w:szCs w:val="24"/>
        </w:rPr>
        <w:t xml:space="preserve">assignment will be </w:t>
      </w:r>
      <w:r w:rsidRPr="0001205D">
        <w:rPr>
          <w:sz w:val="24"/>
          <w:szCs w:val="24"/>
        </w:rPr>
        <w:t xml:space="preserve">provided by </w:t>
      </w:r>
      <w:r w:rsidR="00256EDD" w:rsidRPr="0001205D">
        <w:rPr>
          <w:iCs/>
          <w:sz w:val="24"/>
          <w:szCs w:val="24"/>
        </w:rPr>
        <w:t>Ghashful</w:t>
      </w:r>
      <w:r w:rsidR="00256EDD" w:rsidRPr="0001205D">
        <w:rPr>
          <w:sz w:val="24"/>
          <w:szCs w:val="24"/>
        </w:rPr>
        <w:t xml:space="preserve"> </w:t>
      </w:r>
      <w:r w:rsidR="009F7F8D" w:rsidRPr="0001205D">
        <w:rPr>
          <w:sz w:val="24"/>
          <w:szCs w:val="24"/>
        </w:rPr>
        <w:t xml:space="preserve">and </w:t>
      </w:r>
      <w:r w:rsidRPr="0001205D">
        <w:rPr>
          <w:sz w:val="24"/>
          <w:szCs w:val="24"/>
        </w:rPr>
        <w:t>PKSF</w:t>
      </w:r>
      <w:r w:rsidR="009F7F8D" w:rsidRPr="0001205D">
        <w:rPr>
          <w:sz w:val="24"/>
          <w:szCs w:val="24"/>
        </w:rPr>
        <w:t xml:space="preserve"> RMTP’s PMU. Additionally, </w:t>
      </w:r>
      <w:r w:rsidR="00256EDD" w:rsidRPr="0001205D">
        <w:rPr>
          <w:iCs/>
          <w:sz w:val="24"/>
          <w:szCs w:val="24"/>
        </w:rPr>
        <w:t>Ghashful</w:t>
      </w:r>
      <w:r w:rsidR="00256EDD" w:rsidRPr="0001205D">
        <w:rPr>
          <w:sz w:val="24"/>
          <w:szCs w:val="24"/>
        </w:rPr>
        <w:t xml:space="preserve"> </w:t>
      </w:r>
      <w:r w:rsidR="009F7F8D" w:rsidRPr="0001205D">
        <w:rPr>
          <w:sz w:val="24"/>
          <w:szCs w:val="24"/>
        </w:rPr>
        <w:t>/PKSF</w:t>
      </w:r>
      <w:r w:rsidRPr="0001205D">
        <w:rPr>
          <w:sz w:val="24"/>
          <w:szCs w:val="24"/>
        </w:rPr>
        <w:t xml:space="preserve"> will also provide necessary guidance and comments on the draft scripts and draft versions of the video within the required period of time. The client will not provide any logistic support to the </w:t>
      </w:r>
      <w:r w:rsidR="00013DC4" w:rsidRPr="0001205D">
        <w:rPr>
          <w:sz w:val="24"/>
          <w:szCs w:val="24"/>
        </w:rPr>
        <w:t>firm/consultant</w:t>
      </w:r>
      <w:r w:rsidRPr="0001205D">
        <w:rPr>
          <w:sz w:val="24"/>
          <w:szCs w:val="24"/>
        </w:rPr>
        <w:t xml:space="preserve">. If necessary, officials of </w:t>
      </w:r>
      <w:r w:rsidR="00256EDD" w:rsidRPr="0001205D">
        <w:rPr>
          <w:iCs/>
          <w:sz w:val="24"/>
          <w:szCs w:val="24"/>
        </w:rPr>
        <w:t>Ghashful</w:t>
      </w:r>
      <w:r w:rsidR="00256EDD" w:rsidRPr="0001205D">
        <w:rPr>
          <w:sz w:val="24"/>
          <w:szCs w:val="24"/>
        </w:rPr>
        <w:t xml:space="preserve"> </w:t>
      </w:r>
      <w:r w:rsidR="009F7F8D" w:rsidRPr="0001205D">
        <w:rPr>
          <w:sz w:val="24"/>
          <w:szCs w:val="24"/>
        </w:rPr>
        <w:t>/</w:t>
      </w:r>
      <w:r w:rsidRPr="0001205D">
        <w:rPr>
          <w:sz w:val="24"/>
          <w:szCs w:val="24"/>
        </w:rPr>
        <w:t xml:space="preserve">PKSF may accompany the crews while visiting the fields.  </w:t>
      </w:r>
    </w:p>
    <w:p w14:paraId="1B6BAA84" w14:textId="109D9A47" w:rsidR="004648CB" w:rsidRPr="0001205D" w:rsidRDefault="004648CB" w:rsidP="004648CB">
      <w:pPr>
        <w:pStyle w:val="ListParagraph"/>
        <w:numPr>
          <w:ilvl w:val="0"/>
          <w:numId w:val="1"/>
        </w:numPr>
        <w:autoSpaceDE w:val="0"/>
        <w:autoSpaceDN w:val="0"/>
        <w:adjustRightInd w:val="0"/>
        <w:spacing w:after="240"/>
        <w:ind w:left="270" w:hanging="270"/>
        <w:jc w:val="both"/>
        <w:rPr>
          <w:b/>
          <w:sz w:val="24"/>
          <w:szCs w:val="24"/>
        </w:rPr>
      </w:pPr>
      <w:r w:rsidRPr="0001205D">
        <w:rPr>
          <w:b/>
          <w:sz w:val="24"/>
          <w:szCs w:val="24"/>
        </w:rPr>
        <w:t>Service and facilities to be provided by the firm</w:t>
      </w:r>
      <w:r w:rsidR="001E7EC6" w:rsidRPr="0001205D">
        <w:rPr>
          <w:b/>
          <w:sz w:val="24"/>
          <w:szCs w:val="24"/>
        </w:rPr>
        <w:t>/consultant</w:t>
      </w:r>
    </w:p>
    <w:p w14:paraId="6648EA76" w14:textId="4FCF9DF8" w:rsidR="00690149" w:rsidRPr="0001205D" w:rsidRDefault="004648CB" w:rsidP="00690149">
      <w:pPr>
        <w:autoSpaceDE w:val="0"/>
        <w:autoSpaceDN w:val="0"/>
        <w:adjustRightInd w:val="0"/>
        <w:spacing w:after="240"/>
        <w:jc w:val="both"/>
        <w:rPr>
          <w:sz w:val="24"/>
          <w:szCs w:val="24"/>
        </w:rPr>
      </w:pPr>
      <w:r w:rsidRPr="0001205D">
        <w:rPr>
          <w:sz w:val="24"/>
          <w:szCs w:val="24"/>
        </w:rPr>
        <w:t>The firm</w:t>
      </w:r>
      <w:r w:rsidR="001E7EC6" w:rsidRPr="0001205D">
        <w:rPr>
          <w:sz w:val="24"/>
          <w:szCs w:val="24"/>
        </w:rPr>
        <w:t>/consultant</w:t>
      </w:r>
      <w:r w:rsidRPr="0001205D">
        <w:rPr>
          <w:sz w:val="24"/>
          <w:szCs w:val="24"/>
        </w:rPr>
        <w:t xml:space="preserve"> will provide the deliverables within the mentioned period using their own office space and other necessary logistics. Additionally, the </w:t>
      </w:r>
      <w:r w:rsidR="001E7EC6" w:rsidRPr="0001205D">
        <w:rPr>
          <w:sz w:val="24"/>
          <w:szCs w:val="24"/>
        </w:rPr>
        <w:t>firm/consultant</w:t>
      </w:r>
      <w:r w:rsidRPr="0001205D">
        <w:rPr>
          <w:sz w:val="24"/>
          <w:szCs w:val="24"/>
        </w:rPr>
        <w:t xml:space="preserve"> will host any member of the client while making correction to the draft versions of the videos. The </w:t>
      </w:r>
      <w:r w:rsidR="001E7EC6" w:rsidRPr="0001205D">
        <w:rPr>
          <w:sz w:val="24"/>
          <w:szCs w:val="24"/>
        </w:rPr>
        <w:t xml:space="preserve">firm/consultant </w:t>
      </w:r>
      <w:r w:rsidRPr="0001205D">
        <w:rPr>
          <w:sz w:val="24"/>
          <w:szCs w:val="24"/>
        </w:rPr>
        <w:t>will provide all the final versions of the video content along with the raw footage in a SSD storage device</w:t>
      </w:r>
      <w:r w:rsidR="00E11F3E" w:rsidRPr="0001205D">
        <w:rPr>
          <w:sz w:val="24"/>
          <w:szCs w:val="24"/>
        </w:rPr>
        <w:t>/</w:t>
      </w:r>
      <w:r w:rsidR="00F20DA3" w:rsidRPr="0001205D">
        <w:rPr>
          <w:sz w:val="24"/>
          <w:szCs w:val="24"/>
        </w:rPr>
        <w:t xml:space="preserve"> </w:t>
      </w:r>
      <w:r w:rsidR="00E11F3E" w:rsidRPr="0001205D">
        <w:rPr>
          <w:sz w:val="24"/>
          <w:szCs w:val="24"/>
        </w:rPr>
        <w:t>pendrive</w:t>
      </w:r>
      <w:r w:rsidRPr="0001205D">
        <w:rPr>
          <w:sz w:val="24"/>
          <w:szCs w:val="24"/>
        </w:rPr>
        <w:t>.</w:t>
      </w:r>
    </w:p>
    <w:p w14:paraId="4FAF0F55" w14:textId="77777777" w:rsidR="006928EF" w:rsidRPr="0001205D" w:rsidRDefault="006928EF" w:rsidP="006928EF">
      <w:pPr>
        <w:pStyle w:val="ListParagraph"/>
        <w:numPr>
          <w:ilvl w:val="0"/>
          <w:numId w:val="1"/>
        </w:numPr>
        <w:autoSpaceDE w:val="0"/>
        <w:autoSpaceDN w:val="0"/>
        <w:adjustRightInd w:val="0"/>
        <w:spacing w:after="240"/>
        <w:jc w:val="both"/>
        <w:rPr>
          <w:sz w:val="24"/>
          <w:szCs w:val="24"/>
        </w:rPr>
      </w:pPr>
      <w:r w:rsidRPr="0001205D">
        <w:rPr>
          <w:b/>
          <w:bCs/>
          <w:sz w:val="24"/>
          <w:szCs w:val="24"/>
        </w:rPr>
        <w:t xml:space="preserve">Institutional arrangement: </w:t>
      </w:r>
      <w:r w:rsidRPr="0001205D">
        <w:rPr>
          <w:sz w:val="24"/>
          <w:szCs w:val="24"/>
        </w:rPr>
        <w:t>The consulting firm will report to the `Project Focal’ and/or his/her designated person regarding their scope of services, deliverables and other assignment related issues.</w:t>
      </w:r>
    </w:p>
    <w:p w14:paraId="09EC1FD3" w14:textId="77777777" w:rsidR="006928EF" w:rsidRPr="0001205D" w:rsidRDefault="006928EF" w:rsidP="006928EF">
      <w:pPr>
        <w:pStyle w:val="ListParagraph"/>
        <w:autoSpaceDE w:val="0"/>
        <w:autoSpaceDN w:val="0"/>
        <w:adjustRightInd w:val="0"/>
        <w:spacing w:after="240"/>
        <w:ind w:left="360"/>
        <w:jc w:val="both"/>
        <w:rPr>
          <w:sz w:val="24"/>
          <w:szCs w:val="24"/>
        </w:rPr>
      </w:pPr>
    </w:p>
    <w:p w14:paraId="428DA35D" w14:textId="77777777" w:rsidR="006928EF" w:rsidRPr="0001205D" w:rsidRDefault="006928EF" w:rsidP="006928EF">
      <w:pPr>
        <w:pStyle w:val="ListParagraph"/>
        <w:numPr>
          <w:ilvl w:val="0"/>
          <w:numId w:val="1"/>
        </w:numPr>
        <w:autoSpaceDE w:val="0"/>
        <w:autoSpaceDN w:val="0"/>
        <w:adjustRightInd w:val="0"/>
        <w:spacing w:after="240"/>
        <w:jc w:val="both"/>
        <w:rPr>
          <w:b/>
          <w:bCs/>
          <w:sz w:val="24"/>
          <w:szCs w:val="24"/>
        </w:rPr>
      </w:pPr>
      <w:r w:rsidRPr="0001205D">
        <w:rPr>
          <w:b/>
          <w:bCs/>
          <w:sz w:val="24"/>
          <w:szCs w:val="24"/>
        </w:rPr>
        <w:t xml:space="preserve">Consulting Firm (National) Selection Process: </w:t>
      </w:r>
    </w:p>
    <w:p w14:paraId="4EC10C16" w14:textId="5E153CF2" w:rsidR="006928EF" w:rsidRPr="0001205D" w:rsidRDefault="006928EF" w:rsidP="006928EF">
      <w:pPr>
        <w:shd w:val="clear" w:color="auto" w:fill="FFFFFF"/>
        <w:jc w:val="both"/>
        <w:rPr>
          <w:sz w:val="24"/>
          <w:szCs w:val="24"/>
        </w:rPr>
      </w:pPr>
      <w:r w:rsidRPr="0001205D">
        <w:rPr>
          <w:sz w:val="24"/>
          <w:szCs w:val="24"/>
        </w:rPr>
        <w:t xml:space="preserve">Quality and Cost Based Selection (QCBS) Method and Standard Request for </w:t>
      </w:r>
      <w:r w:rsidR="00505EE2" w:rsidRPr="0001205D">
        <w:rPr>
          <w:sz w:val="24"/>
          <w:szCs w:val="24"/>
        </w:rPr>
        <w:t>Considering the Annex-1</w:t>
      </w:r>
      <w:r w:rsidRPr="0001205D">
        <w:rPr>
          <w:sz w:val="24"/>
          <w:szCs w:val="24"/>
        </w:rPr>
        <w:t xml:space="preserve"> Documents on Lump-Sum contract of the Public Procurement Rules-2008 of the Government of Bangladesh will be followed in evaluation of applications, selection the consultant, negotiation, signing of contract and receipt of video documentary. </w:t>
      </w:r>
    </w:p>
    <w:p w14:paraId="456937F6" w14:textId="77777777" w:rsidR="0001205D" w:rsidRPr="0001205D" w:rsidRDefault="0001205D" w:rsidP="00FA004F">
      <w:pPr>
        <w:shd w:val="clear" w:color="auto" w:fill="FFFFFF"/>
        <w:jc w:val="both"/>
        <w:rPr>
          <w:sz w:val="24"/>
          <w:szCs w:val="24"/>
        </w:rPr>
      </w:pPr>
    </w:p>
    <w:p w14:paraId="14F55C60" w14:textId="77777777" w:rsidR="0001205D" w:rsidRPr="0001205D" w:rsidRDefault="0001205D" w:rsidP="00FA004F">
      <w:pPr>
        <w:shd w:val="clear" w:color="auto" w:fill="FFFFFF"/>
        <w:jc w:val="both"/>
        <w:rPr>
          <w:sz w:val="24"/>
          <w:szCs w:val="24"/>
        </w:rPr>
      </w:pPr>
    </w:p>
    <w:p w14:paraId="58570AD0" w14:textId="309F5D12" w:rsidR="00FA004F" w:rsidRPr="0001205D" w:rsidRDefault="00FA004F" w:rsidP="00690149">
      <w:pPr>
        <w:pStyle w:val="ListParagraph"/>
        <w:numPr>
          <w:ilvl w:val="0"/>
          <w:numId w:val="1"/>
        </w:numPr>
        <w:shd w:val="clear" w:color="auto" w:fill="FFFFFF"/>
        <w:jc w:val="both"/>
        <w:rPr>
          <w:b/>
          <w:bCs/>
          <w:sz w:val="24"/>
          <w:szCs w:val="24"/>
        </w:rPr>
      </w:pPr>
      <w:r w:rsidRPr="0001205D">
        <w:rPr>
          <w:b/>
          <w:bCs/>
          <w:sz w:val="24"/>
          <w:szCs w:val="24"/>
        </w:rPr>
        <w:t xml:space="preserve">Mode of Payment: </w:t>
      </w:r>
    </w:p>
    <w:p w14:paraId="1E46BF75" w14:textId="77777777" w:rsidR="00FA004F" w:rsidRPr="0001205D" w:rsidRDefault="00FA004F" w:rsidP="00FA004F">
      <w:pPr>
        <w:shd w:val="clear" w:color="auto" w:fill="FFFFFF"/>
        <w:jc w:val="both"/>
        <w:rPr>
          <w:sz w:val="24"/>
          <w:szCs w:val="24"/>
        </w:rPr>
      </w:pPr>
    </w:p>
    <w:p w14:paraId="7408CEA5" w14:textId="671771EC" w:rsidR="00FA004F" w:rsidRPr="0001205D" w:rsidRDefault="00256EDD" w:rsidP="00BE10E3">
      <w:pPr>
        <w:shd w:val="clear" w:color="auto" w:fill="FFFFFF"/>
        <w:jc w:val="both"/>
        <w:rPr>
          <w:sz w:val="24"/>
          <w:szCs w:val="24"/>
        </w:rPr>
      </w:pPr>
      <w:r w:rsidRPr="0001205D">
        <w:rPr>
          <w:iCs/>
          <w:sz w:val="24"/>
          <w:szCs w:val="24"/>
        </w:rPr>
        <w:t>Ghashful</w:t>
      </w:r>
      <w:r w:rsidRPr="0001205D">
        <w:rPr>
          <w:sz w:val="24"/>
          <w:szCs w:val="24"/>
        </w:rPr>
        <w:t xml:space="preserve"> </w:t>
      </w:r>
      <w:r w:rsidR="00FA004F" w:rsidRPr="0001205D">
        <w:rPr>
          <w:sz w:val="24"/>
          <w:szCs w:val="24"/>
        </w:rPr>
        <w:t xml:space="preserve">will pay the cost of the </w:t>
      </w:r>
      <w:r w:rsidR="00690149" w:rsidRPr="0001205D">
        <w:rPr>
          <w:sz w:val="24"/>
          <w:szCs w:val="24"/>
        </w:rPr>
        <w:t>video content (OVC)</w:t>
      </w:r>
      <w:r w:rsidR="00FA004F" w:rsidRPr="0001205D">
        <w:rPr>
          <w:sz w:val="24"/>
          <w:szCs w:val="24"/>
        </w:rPr>
        <w:t xml:space="preserve"> the assigned </w:t>
      </w:r>
      <w:r w:rsidR="001E7EC6" w:rsidRPr="0001205D">
        <w:rPr>
          <w:sz w:val="24"/>
          <w:szCs w:val="24"/>
        </w:rPr>
        <w:t>firm/consultant</w:t>
      </w:r>
      <w:r w:rsidR="00FA004F" w:rsidRPr="0001205D">
        <w:rPr>
          <w:sz w:val="24"/>
          <w:szCs w:val="24"/>
        </w:rPr>
        <w:t xml:space="preserve"> subject to the completion of all </w:t>
      </w:r>
      <w:r w:rsidR="00051E35" w:rsidRPr="0001205D">
        <w:rPr>
          <w:sz w:val="24"/>
          <w:szCs w:val="24"/>
        </w:rPr>
        <w:t>deliverable’s</w:t>
      </w:r>
      <w:r w:rsidR="00FA004F" w:rsidRPr="0001205D">
        <w:rPr>
          <w:sz w:val="24"/>
          <w:szCs w:val="24"/>
        </w:rPr>
        <w:t xml:space="preserve"> acceptance of PKSF by deducting VAT and TAX at source as per the Government rules of Bangladesh. Payments will be made</w:t>
      </w:r>
      <w:r w:rsidR="006928EF" w:rsidRPr="0001205D">
        <w:rPr>
          <w:sz w:val="24"/>
          <w:szCs w:val="24"/>
        </w:rPr>
        <w:t xml:space="preserve"> through A/C Payee cheque</w:t>
      </w:r>
      <w:r w:rsidR="00FA004F" w:rsidRPr="0001205D">
        <w:rPr>
          <w:sz w:val="24"/>
          <w:szCs w:val="24"/>
        </w:rPr>
        <w:t xml:space="preserve"> based on the following milestones:</w:t>
      </w:r>
    </w:p>
    <w:p w14:paraId="23D47F05" w14:textId="77777777" w:rsidR="00BE10E3" w:rsidRPr="0001205D" w:rsidRDefault="00BE10E3" w:rsidP="00BE10E3">
      <w:pPr>
        <w:shd w:val="clear" w:color="auto" w:fill="FFFFFF"/>
        <w:jc w:val="both"/>
        <w:rPr>
          <w:sz w:val="24"/>
          <w:szCs w:val="24"/>
        </w:rPr>
      </w:pPr>
    </w:p>
    <w:p w14:paraId="56989A41" w14:textId="19C142C3" w:rsidR="00BE10E3" w:rsidRPr="0001205D" w:rsidRDefault="00BE10E3" w:rsidP="00BE10E3">
      <w:pPr>
        <w:pStyle w:val="ListParagraph"/>
        <w:numPr>
          <w:ilvl w:val="0"/>
          <w:numId w:val="13"/>
        </w:numPr>
        <w:shd w:val="clear" w:color="auto" w:fill="FFFFFF"/>
        <w:tabs>
          <w:tab w:val="left" w:pos="360"/>
        </w:tabs>
        <w:spacing w:line="276" w:lineRule="auto"/>
        <w:jc w:val="both"/>
        <w:rPr>
          <w:bCs/>
          <w:sz w:val="24"/>
          <w:szCs w:val="24"/>
          <w:shd w:val="clear" w:color="auto" w:fill="FFFFFF"/>
          <w:lang w:val="en-GB"/>
        </w:rPr>
      </w:pPr>
      <w:r w:rsidRPr="0001205D">
        <w:rPr>
          <w:bCs/>
          <w:sz w:val="24"/>
          <w:szCs w:val="24"/>
          <w:shd w:val="clear" w:color="auto" w:fill="FFFFFF"/>
          <w:lang w:val="en-GB"/>
        </w:rPr>
        <w:lastRenderedPageBreak/>
        <w:t>1st Payment (20% of total contract value): The 1</w:t>
      </w:r>
      <w:r w:rsidRPr="0001205D">
        <w:rPr>
          <w:bCs/>
          <w:sz w:val="24"/>
          <w:szCs w:val="24"/>
          <w:shd w:val="clear" w:color="auto" w:fill="FFFFFF"/>
          <w:vertAlign w:val="superscript"/>
          <w:lang w:val="en-GB"/>
        </w:rPr>
        <w:t>st</w:t>
      </w:r>
      <w:r w:rsidRPr="0001205D">
        <w:rPr>
          <w:bCs/>
          <w:sz w:val="24"/>
          <w:szCs w:val="24"/>
          <w:shd w:val="clear" w:color="auto" w:fill="FFFFFF"/>
          <w:lang w:val="en-GB"/>
        </w:rPr>
        <w:t xml:space="preserve"> payment shall be made upon submission and acceptance of the initial work plan and outlines details of teaser by Ghashful and PKSF. </w:t>
      </w:r>
    </w:p>
    <w:p w14:paraId="37629A76" w14:textId="2D5A0905" w:rsidR="00BE10E3" w:rsidRPr="0001205D" w:rsidRDefault="00BE10E3" w:rsidP="00BE10E3">
      <w:pPr>
        <w:pStyle w:val="ListParagraph"/>
        <w:numPr>
          <w:ilvl w:val="0"/>
          <w:numId w:val="13"/>
        </w:numPr>
        <w:shd w:val="clear" w:color="auto" w:fill="FFFFFF"/>
        <w:tabs>
          <w:tab w:val="left" w:pos="360"/>
        </w:tabs>
        <w:spacing w:line="276" w:lineRule="auto"/>
        <w:jc w:val="both"/>
        <w:rPr>
          <w:bCs/>
          <w:sz w:val="24"/>
          <w:szCs w:val="24"/>
          <w:shd w:val="clear" w:color="auto" w:fill="FFFFFF"/>
          <w:lang w:val="en-GB"/>
        </w:rPr>
      </w:pPr>
      <w:r w:rsidRPr="0001205D">
        <w:rPr>
          <w:bCs/>
          <w:sz w:val="24"/>
          <w:szCs w:val="24"/>
          <w:shd w:val="clear" w:color="auto" w:fill="FFFFFF"/>
          <w:lang w:val="en-GB"/>
        </w:rPr>
        <w:t>Final Payment (80% of total contract value): The final payment shall be made upon submission and acceptance of the draft teaser and subsequently the final video documentary by Ghashful and PKSF.</w:t>
      </w:r>
    </w:p>
    <w:p w14:paraId="49BA6780" w14:textId="77777777" w:rsidR="001E6380" w:rsidRPr="0001205D" w:rsidRDefault="001E6380" w:rsidP="00FA004F">
      <w:pPr>
        <w:shd w:val="clear" w:color="auto" w:fill="FFFFFF"/>
        <w:tabs>
          <w:tab w:val="num" w:pos="720"/>
        </w:tabs>
        <w:jc w:val="both"/>
        <w:rPr>
          <w:bCs/>
          <w:sz w:val="24"/>
          <w:szCs w:val="24"/>
          <w:shd w:val="clear" w:color="auto" w:fill="FFFFFF"/>
        </w:rPr>
      </w:pPr>
    </w:p>
    <w:p w14:paraId="117B0DDB" w14:textId="77777777" w:rsidR="005C1C64" w:rsidRPr="0001205D" w:rsidRDefault="005C1C64" w:rsidP="00FA004F">
      <w:pPr>
        <w:shd w:val="clear" w:color="auto" w:fill="FFFFFF"/>
        <w:tabs>
          <w:tab w:val="num" w:pos="720"/>
        </w:tabs>
        <w:jc w:val="both"/>
        <w:rPr>
          <w:bCs/>
          <w:sz w:val="24"/>
          <w:szCs w:val="24"/>
          <w:shd w:val="clear" w:color="auto" w:fill="FFFFFF"/>
        </w:rPr>
      </w:pPr>
    </w:p>
    <w:p w14:paraId="4D12C6F7" w14:textId="4489B7B3" w:rsidR="00FA004F" w:rsidRPr="0001205D" w:rsidRDefault="00FA004F" w:rsidP="000E2FA9">
      <w:pPr>
        <w:pStyle w:val="ListParagraph"/>
        <w:numPr>
          <w:ilvl w:val="0"/>
          <w:numId w:val="1"/>
        </w:numPr>
        <w:shd w:val="clear" w:color="auto" w:fill="FFFFFF"/>
        <w:jc w:val="both"/>
        <w:rPr>
          <w:b/>
          <w:bCs/>
          <w:sz w:val="24"/>
          <w:szCs w:val="24"/>
        </w:rPr>
      </w:pPr>
      <w:r w:rsidRPr="0001205D">
        <w:rPr>
          <w:b/>
          <w:bCs/>
          <w:sz w:val="24"/>
          <w:szCs w:val="24"/>
        </w:rPr>
        <w:t>Disclaimer</w:t>
      </w:r>
    </w:p>
    <w:p w14:paraId="6467DDDA" w14:textId="7B6ECCB1" w:rsidR="00FA004F" w:rsidRPr="0001205D" w:rsidRDefault="00126377" w:rsidP="00FA004F">
      <w:pPr>
        <w:jc w:val="both"/>
        <w:rPr>
          <w:kern w:val="2"/>
          <w:sz w:val="24"/>
          <w:szCs w:val="24"/>
          <w:lang w:bidi="hi-IN"/>
          <w14:ligatures w14:val="standardContextual"/>
        </w:rPr>
      </w:pPr>
      <w:r w:rsidRPr="0001205D">
        <w:rPr>
          <w:kern w:val="2"/>
          <w:sz w:val="24"/>
          <w:szCs w:val="24"/>
          <w:lang w:bidi="hi-IN"/>
          <w14:ligatures w14:val="standardContextual"/>
        </w:rPr>
        <w:t xml:space="preserve">The </w:t>
      </w:r>
      <w:r w:rsidR="00256EDD" w:rsidRPr="0001205D">
        <w:rPr>
          <w:iCs/>
          <w:sz w:val="24"/>
          <w:szCs w:val="24"/>
        </w:rPr>
        <w:t>Ghashful</w:t>
      </w:r>
      <w:r w:rsidR="00256EDD" w:rsidRPr="0001205D">
        <w:rPr>
          <w:kern w:val="2"/>
          <w:sz w:val="24"/>
          <w:szCs w:val="24"/>
          <w:lang w:bidi="hi-IN"/>
          <w14:ligatures w14:val="standardContextual"/>
        </w:rPr>
        <w:t xml:space="preserve"> </w:t>
      </w:r>
      <w:r w:rsidR="00FA004F" w:rsidRPr="0001205D">
        <w:rPr>
          <w:kern w:val="2"/>
          <w:sz w:val="24"/>
          <w:szCs w:val="24"/>
          <w:lang w:bidi="hi-IN"/>
          <w14:ligatures w14:val="standardContextual"/>
        </w:rPr>
        <w:t xml:space="preserve">management reserves the right to amend the terms of reference at any time as required upon mutual discussion with the </w:t>
      </w:r>
      <w:r w:rsidR="001E7EC6" w:rsidRPr="0001205D">
        <w:rPr>
          <w:sz w:val="24"/>
          <w:szCs w:val="24"/>
        </w:rPr>
        <w:t>firm/consultant</w:t>
      </w:r>
      <w:r w:rsidR="000E2FA9" w:rsidRPr="0001205D">
        <w:rPr>
          <w:kern w:val="2"/>
          <w:sz w:val="24"/>
          <w:szCs w:val="24"/>
          <w:lang w:bidi="hi-IN"/>
          <w14:ligatures w14:val="standardContextual"/>
        </w:rPr>
        <w:t xml:space="preserve">. </w:t>
      </w:r>
      <w:r w:rsidR="00256EDD" w:rsidRPr="0001205D">
        <w:rPr>
          <w:iCs/>
          <w:sz w:val="24"/>
          <w:szCs w:val="24"/>
        </w:rPr>
        <w:t>Ghashful</w:t>
      </w:r>
      <w:r w:rsidR="00256EDD" w:rsidRPr="0001205D">
        <w:rPr>
          <w:kern w:val="2"/>
          <w:sz w:val="24"/>
          <w:szCs w:val="24"/>
          <w:lang w:bidi="hi-IN"/>
          <w14:ligatures w14:val="standardContextual"/>
        </w:rPr>
        <w:t xml:space="preserve"> </w:t>
      </w:r>
      <w:r w:rsidR="00FA004F" w:rsidRPr="0001205D">
        <w:rPr>
          <w:kern w:val="2"/>
          <w:sz w:val="24"/>
          <w:szCs w:val="24"/>
          <w:lang w:bidi="hi-IN"/>
          <w14:ligatures w14:val="standardContextual"/>
        </w:rPr>
        <w:t>reserves the right to terminate the contract at its sole discretion in case of non-compliance of the terms and conditions that will be finally agreed.</w:t>
      </w:r>
    </w:p>
    <w:p w14:paraId="1CAA9236" w14:textId="77777777" w:rsidR="009D67EF" w:rsidRPr="0001205D" w:rsidRDefault="009D67EF" w:rsidP="00FA004F">
      <w:pPr>
        <w:jc w:val="both"/>
        <w:rPr>
          <w:kern w:val="2"/>
          <w:sz w:val="24"/>
          <w:szCs w:val="24"/>
          <w:lang w:bidi="hi-IN"/>
          <w14:ligatures w14:val="standardContextual"/>
        </w:rPr>
      </w:pPr>
    </w:p>
    <w:p w14:paraId="411F8025" w14:textId="11C361F0" w:rsidR="006928EF" w:rsidRPr="0001205D" w:rsidRDefault="006928EF" w:rsidP="006928EF">
      <w:pPr>
        <w:pStyle w:val="ListParagraph"/>
        <w:numPr>
          <w:ilvl w:val="0"/>
          <w:numId w:val="1"/>
        </w:numPr>
        <w:rPr>
          <w:b/>
          <w:bCs/>
          <w:sz w:val="24"/>
          <w:szCs w:val="24"/>
        </w:rPr>
      </w:pPr>
      <w:r w:rsidRPr="0001205D">
        <w:rPr>
          <w:b/>
          <w:bCs/>
          <w:sz w:val="24"/>
          <w:szCs w:val="24"/>
        </w:rPr>
        <w:t>Application process</w:t>
      </w:r>
    </w:p>
    <w:p w14:paraId="7083DF49" w14:textId="23E58BA5" w:rsidR="006928EF" w:rsidRDefault="006928EF" w:rsidP="006928EF">
      <w:pPr>
        <w:jc w:val="both"/>
        <w:rPr>
          <w:sz w:val="24"/>
          <w:szCs w:val="24"/>
        </w:rPr>
      </w:pPr>
      <w:r w:rsidRPr="0001205D">
        <w:rPr>
          <w:sz w:val="24"/>
          <w:szCs w:val="24"/>
        </w:rPr>
        <w:t xml:space="preserve">Interested Consulting Firms are invited to submit an Expression of Interest (EoI) along with company registration, up-to-date trade license, tax clearance paper, Business Identification Number (BIN), bank solvency certificate and company certification, staffing, office information. Besides, the EoI should also include: </w:t>
      </w:r>
    </w:p>
    <w:p w14:paraId="2C485824" w14:textId="77777777" w:rsidR="0001205D" w:rsidRPr="0001205D" w:rsidRDefault="0001205D" w:rsidP="006928EF">
      <w:pPr>
        <w:jc w:val="both"/>
        <w:rPr>
          <w:sz w:val="24"/>
          <w:szCs w:val="24"/>
        </w:rPr>
      </w:pPr>
    </w:p>
    <w:p w14:paraId="0E19D72D" w14:textId="77777777" w:rsidR="006928EF" w:rsidRPr="0001205D" w:rsidRDefault="006928EF" w:rsidP="006928EF">
      <w:pPr>
        <w:numPr>
          <w:ilvl w:val="0"/>
          <w:numId w:val="20"/>
        </w:numPr>
        <w:jc w:val="both"/>
        <w:rPr>
          <w:sz w:val="24"/>
          <w:szCs w:val="24"/>
        </w:rPr>
      </w:pPr>
      <w:r w:rsidRPr="0001205D">
        <w:rPr>
          <w:sz w:val="24"/>
          <w:szCs w:val="24"/>
        </w:rPr>
        <w:t>Detailed completed and ongoing experience including similar experiences with supporting documents.</w:t>
      </w:r>
    </w:p>
    <w:p w14:paraId="1060A34E" w14:textId="77777777" w:rsidR="006928EF" w:rsidRPr="0001205D" w:rsidRDefault="006928EF" w:rsidP="006928EF">
      <w:pPr>
        <w:numPr>
          <w:ilvl w:val="0"/>
          <w:numId w:val="20"/>
        </w:numPr>
        <w:jc w:val="both"/>
        <w:rPr>
          <w:sz w:val="24"/>
          <w:szCs w:val="24"/>
        </w:rPr>
      </w:pPr>
      <w:r w:rsidRPr="0001205D">
        <w:rPr>
          <w:sz w:val="24"/>
          <w:szCs w:val="24"/>
        </w:rPr>
        <w:t>Clear work plan including outputs/deliverables and detailed time frames;</w:t>
      </w:r>
    </w:p>
    <w:p w14:paraId="6665A586" w14:textId="77777777" w:rsidR="006928EF" w:rsidRPr="0001205D" w:rsidRDefault="006928EF" w:rsidP="006928EF">
      <w:pPr>
        <w:numPr>
          <w:ilvl w:val="0"/>
          <w:numId w:val="20"/>
        </w:numPr>
        <w:jc w:val="both"/>
        <w:rPr>
          <w:sz w:val="24"/>
          <w:szCs w:val="24"/>
        </w:rPr>
      </w:pPr>
      <w:r w:rsidRPr="0001205D">
        <w:rPr>
          <w:sz w:val="24"/>
          <w:szCs w:val="24"/>
        </w:rPr>
        <w:t>A cover letter outlining the suitability of consulting firm for the assignment, motivation and summarizing relevant experience;</w:t>
      </w:r>
    </w:p>
    <w:p w14:paraId="648BFCBD" w14:textId="77777777" w:rsidR="006928EF" w:rsidRPr="0001205D" w:rsidRDefault="006928EF" w:rsidP="006928EF">
      <w:pPr>
        <w:numPr>
          <w:ilvl w:val="0"/>
          <w:numId w:val="20"/>
        </w:numPr>
        <w:jc w:val="both"/>
        <w:rPr>
          <w:sz w:val="24"/>
          <w:szCs w:val="24"/>
        </w:rPr>
      </w:pPr>
      <w:r w:rsidRPr="0001205D">
        <w:rPr>
          <w:sz w:val="24"/>
          <w:szCs w:val="24"/>
        </w:rPr>
        <w:t xml:space="preserve">a full description of the profile and experience of the team member; </w:t>
      </w:r>
    </w:p>
    <w:p w14:paraId="6385A1FA" w14:textId="3B4B69F3" w:rsidR="0001205D" w:rsidRPr="0001205D" w:rsidRDefault="0001205D" w:rsidP="006928EF">
      <w:pPr>
        <w:numPr>
          <w:ilvl w:val="0"/>
          <w:numId w:val="20"/>
        </w:numPr>
        <w:jc w:val="both"/>
        <w:rPr>
          <w:sz w:val="24"/>
          <w:szCs w:val="24"/>
        </w:rPr>
      </w:pPr>
      <w:r w:rsidRPr="0001205D">
        <w:rPr>
          <w:sz w:val="24"/>
          <w:szCs w:val="24"/>
        </w:rPr>
        <w:t xml:space="preserve">list of physical assets such as computer, printer, video /audio equipment shooting equipment etc. </w:t>
      </w:r>
    </w:p>
    <w:p w14:paraId="696BD08D" w14:textId="77777777" w:rsidR="006928EF" w:rsidRPr="0001205D" w:rsidRDefault="006928EF" w:rsidP="006928EF">
      <w:pPr>
        <w:numPr>
          <w:ilvl w:val="0"/>
          <w:numId w:val="20"/>
        </w:numPr>
        <w:jc w:val="both"/>
        <w:rPr>
          <w:sz w:val="24"/>
          <w:szCs w:val="24"/>
        </w:rPr>
      </w:pPr>
      <w:r w:rsidRPr="0001205D">
        <w:rPr>
          <w:sz w:val="24"/>
          <w:szCs w:val="24"/>
        </w:rPr>
        <w:t xml:space="preserve">Contact details from at least two independent referees with in-depth and proven knowledge of the applicant’s expertise and relevant work experience; </w:t>
      </w:r>
    </w:p>
    <w:p w14:paraId="682C8EA8" w14:textId="77777777" w:rsidR="006928EF" w:rsidRPr="0001205D" w:rsidRDefault="006928EF" w:rsidP="006928EF">
      <w:pPr>
        <w:jc w:val="both"/>
        <w:rPr>
          <w:sz w:val="24"/>
          <w:szCs w:val="24"/>
        </w:rPr>
      </w:pPr>
    </w:p>
    <w:p w14:paraId="1069B048" w14:textId="55B236B8" w:rsidR="006928EF" w:rsidRPr="0001205D" w:rsidRDefault="006928EF" w:rsidP="00BB71A5">
      <w:pPr>
        <w:pStyle w:val="ListParagraph"/>
        <w:numPr>
          <w:ilvl w:val="0"/>
          <w:numId w:val="1"/>
        </w:numPr>
        <w:jc w:val="both"/>
        <w:rPr>
          <w:b/>
          <w:bCs/>
          <w:sz w:val="24"/>
          <w:szCs w:val="24"/>
        </w:rPr>
      </w:pPr>
      <w:r w:rsidRPr="0001205D">
        <w:rPr>
          <w:b/>
          <w:bCs/>
          <w:sz w:val="24"/>
          <w:szCs w:val="24"/>
        </w:rPr>
        <w:t xml:space="preserve"> Submission of Proposal</w:t>
      </w:r>
    </w:p>
    <w:p w14:paraId="419C6730" w14:textId="148781E1" w:rsidR="006928EF" w:rsidRPr="0001205D" w:rsidRDefault="006928EF" w:rsidP="00BB71A5">
      <w:pPr>
        <w:jc w:val="both"/>
        <w:rPr>
          <w:sz w:val="24"/>
          <w:szCs w:val="24"/>
        </w:rPr>
      </w:pPr>
      <w:r w:rsidRPr="0001205D">
        <w:rPr>
          <w:sz w:val="24"/>
          <w:szCs w:val="24"/>
        </w:rPr>
        <w:t xml:space="preserve">Interested </w:t>
      </w:r>
      <w:r w:rsidR="00CE0817" w:rsidRPr="0001205D">
        <w:rPr>
          <w:sz w:val="24"/>
          <w:szCs w:val="24"/>
        </w:rPr>
        <w:t>Institutions</w:t>
      </w:r>
      <w:r w:rsidRPr="0001205D">
        <w:rPr>
          <w:sz w:val="24"/>
          <w:szCs w:val="24"/>
        </w:rPr>
        <w:t xml:space="preserve"> are requested to submit their Expression of Interest (EoI) Proposal with the above-mentioned documents </w:t>
      </w:r>
      <w:r w:rsidR="00CE0817" w:rsidRPr="0001205D">
        <w:rPr>
          <w:sz w:val="24"/>
          <w:szCs w:val="24"/>
        </w:rPr>
        <w:t>at Aftabur Rahman Jafree, (</w:t>
      </w:r>
      <w:hyperlink r:id="rId7" w:history="1">
        <w:r w:rsidR="00CE0817" w:rsidRPr="00244001">
          <w:rPr>
            <w:rStyle w:val="Hyperlink"/>
            <w:b/>
            <w:color w:val="4472C4" w:themeColor="accent1"/>
            <w:sz w:val="20"/>
            <w:szCs w:val="24"/>
            <w:u w:val="none"/>
          </w:rPr>
          <w:t>jafree@ghashful-bd.org</w:t>
        </w:r>
      </w:hyperlink>
      <w:r w:rsidR="00CE0817" w:rsidRPr="00244001">
        <w:rPr>
          <w:color w:val="4472C4" w:themeColor="accent1"/>
          <w:sz w:val="24"/>
          <w:szCs w:val="24"/>
        </w:rPr>
        <w:t xml:space="preserve">) </w:t>
      </w:r>
      <w:r w:rsidR="00CE0817" w:rsidRPr="0001205D">
        <w:rPr>
          <w:sz w:val="24"/>
          <w:szCs w:val="24"/>
        </w:rPr>
        <w:t>and CC to</w:t>
      </w:r>
      <w:r w:rsidR="00694A01">
        <w:rPr>
          <w:sz w:val="24"/>
          <w:szCs w:val="24"/>
        </w:rPr>
        <w:t xml:space="preserve"> </w:t>
      </w:r>
      <w:hyperlink r:id="rId8" w:history="1">
        <w:r w:rsidR="00244001" w:rsidRPr="00A6046B">
          <w:rPr>
            <w:rStyle w:val="Hyperlink"/>
            <w:b/>
            <w:sz w:val="20"/>
            <w:szCs w:val="24"/>
          </w:rPr>
          <w:t>rabbani@ghashful-bd.org</w:t>
        </w:r>
      </w:hyperlink>
      <w:r w:rsidR="00CE0817" w:rsidRPr="0001205D">
        <w:rPr>
          <w:sz w:val="24"/>
          <w:szCs w:val="24"/>
        </w:rPr>
        <w:t xml:space="preserve"> or via physically </w:t>
      </w:r>
      <w:r w:rsidRPr="0001205D">
        <w:rPr>
          <w:sz w:val="24"/>
          <w:szCs w:val="24"/>
        </w:rPr>
        <w:t xml:space="preserve">to </w:t>
      </w:r>
      <w:r w:rsidR="00DC1A98">
        <w:rPr>
          <w:iCs/>
          <w:sz w:val="24"/>
          <w:szCs w:val="24"/>
        </w:rPr>
        <w:t>03 May,</w:t>
      </w:r>
      <w:r w:rsidR="00DC1A98" w:rsidRPr="0001205D">
        <w:rPr>
          <w:iCs/>
          <w:sz w:val="24"/>
          <w:szCs w:val="24"/>
        </w:rPr>
        <w:t xml:space="preserve">  2025</w:t>
      </w:r>
      <w:r w:rsidRPr="0001205D">
        <w:rPr>
          <w:sz w:val="24"/>
          <w:szCs w:val="24"/>
        </w:rPr>
        <w:t xml:space="preserve">on or before 5.00 </w:t>
      </w:r>
      <w:r w:rsidR="007D70EF" w:rsidRPr="0001205D">
        <w:rPr>
          <w:sz w:val="24"/>
          <w:szCs w:val="24"/>
        </w:rPr>
        <w:t>PM via</w:t>
      </w:r>
      <w:r w:rsidR="00BB71A5" w:rsidRPr="0001205D">
        <w:rPr>
          <w:sz w:val="24"/>
          <w:szCs w:val="24"/>
        </w:rPr>
        <w:t xml:space="preserve"> physically mentioning the EoI for above mentioned job for</w:t>
      </w:r>
      <w:r w:rsidR="00D279BC" w:rsidRPr="0001205D">
        <w:rPr>
          <w:sz w:val="24"/>
          <w:szCs w:val="24"/>
        </w:rPr>
        <w:t xml:space="preserve"> </w:t>
      </w:r>
      <w:r w:rsidR="00CE0817" w:rsidRPr="0001205D">
        <w:rPr>
          <w:iCs/>
          <w:sz w:val="24"/>
          <w:szCs w:val="24"/>
        </w:rPr>
        <w:t>Ghashful</w:t>
      </w:r>
      <w:r w:rsidR="00CE0817" w:rsidRPr="0001205D">
        <w:rPr>
          <w:sz w:val="24"/>
          <w:szCs w:val="24"/>
        </w:rPr>
        <w:t xml:space="preserve"> </w:t>
      </w:r>
      <w:r w:rsidRPr="0001205D">
        <w:rPr>
          <w:sz w:val="24"/>
          <w:szCs w:val="24"/>
        </w:rPr>
        <w:t>written on top of the sealed envelope.</w:t>
      </w:r>
    </w:p>
    <w:p w14:paraId="13DDFFB9" w14:textId="77777777" w:rsidR="00BB71A5" w:rsidRPr="0001205D" w:rsidRDefault="00BB71A5" w:rsidP="004648CB">
      <w:pPr>
        <w:pStyle w:val="yiv1829988907msonormal"/>
        <w:shd w:val="clear" w:color="auto" w:fill="FFFFFF"/>
        <w:spacing w:before="0" w:beforeAutospacing="0" w:after="120" w:afterAutospacing="0"/>
        <w:jc w:val="both"/>
        <w:rPr>
          <w:b/>
          <w:bCs/>
        </w:rPr>
      </w:pPr>
    </w:p>
    <w:p w14:paraId="2A71AC4A" w14:textId="11C856EA" w:rsidR="004648CB" w:rsidRPr="0001205D" w:rsidRDefault="004648CB" w:rsidP="004648CB">
      <w:pPr>
        <w:pStyle w:val="yiv1829988907msonormal"/>
        <w:shd w:val="clear" w:color="auto" w:fill="FFFFFF"/>
        <w:spacing w:before="0" w:beforeAutospacing="0" w:after="120" w:afterAutospacing="0"/>
        <w:jc w:val="both"/>
        <w:rPr>
          <w:b/>
          <w:bCs/>
        </w:rPr>
      </w:pPr>
      <w:r w:rsidRPr="0001205D">
        <w:rPr>
          <w:b/>
          <w:bCs/>
        </w:rPr>
        <w:t>1</w:t>
      </w:r>
      <w:r w:rsidR="00BB71A5" w:rsidRPr="0001205D">
        <w:rPr>
          <w:b/>
          <w:bCs/>
        </w:rPr>
        <w:t>5</w:t>
      </w:r>
      <w:r w:rsidRPr="0001205D">
        <w:rPr>
          <w:b/>
          <w:bCs/>
        </w:rPr>
        <w:t>. Professional Liabilities</w:t>
      </w:r>
    </w:p>
    <w:p w14:paraId="65EB6BBF" w14:textId="0C89488C" w:rsidR="004648CB" w:rsidRPr="0001205D" w:rsidRDefault="004648CB" w:rsidP="004648CB">
      <w:pPr>
        <w:pStyle w:val="yiv1829988907msonormal"/>
        <w:shd w:val="clear" w:color="auto" w:fill="FFFFFF"/>
        <w:spacing w:before="0" w:beforeAutospacing="0" w:after="160" w:afterAutospacing="0" w:line="253" w:lineRule="atLeast"/>
        <w:jc w:val="both"/>
      </w:pPr>
      <w:r w:rsidRPr="0001205D">
        <w:t xml:space="preserve">The agency is expected to carry out the assignment with due diligence and in accordance with prevailing professional standards. A proper consultation with </w:t>
      </w:r>
      <w:r w:rsidR="00CE0817" w:rsidRPr="0001205D">
        <w:rPr>
          <w:iCs/>
        </w:rPr>
        <w:t>Ghashful</w:t>
      </w:r>
      <w:r w:rsidR="00CE0817" w:rsidRPr="0001205D">
        <w:t xml:space="preserve"> </w:t>
      </w:r>
      <w:r w:rsidR="00195361" w:rsidRPr="0001205D">
        <w:t xml:space="preserve">and </w:t>
      </w:r>
      <w:r w:rsidRPr="0001205D">
        <w:t>PKSF</w:t>
      </w:r>
      <w:r w:rsidR="00195361" w:rsidRPr="0001205D">
        <w:t xml:space="preserve"> </w:t>
      </w:r>
      <w:r w:rsidRPr="0001205D">
        <w:t xml:space="preserve">needs to be maintained in terms of planning, designing, documentation, development and reporting. </w:t>
      </w:r>
    </w:p>
    <w:p w14:paraId="059E1D71" w14:textId="77777777" w:rsidR="009A523F" w:rsidRDefault="009A523F" w:rsidP="004648CB">
      <w:pPr>
        <w:pStyle w:val="yiv1829988907msonormal"/>
        <w:shd w:val="clear" w:color="auto" w:fill="FFFFFF"/>
        <w:spacing w:before="0" w:beforeAutospacing="0" w:after="160" w:afterAutospacing="0" w:line="253" w:lineRule="atLeast"/>
        <w:jc w:val="both"/>
        <w:rPr>
          <w:b/>
        </w:rPr>
      </w:pPr>
    </w:p>
    <w:p w14:paraId="13916890" w14:textId="1D018233" w:rsidR="004648CB" w:rsidRPr="0001205D" w:rsidRDefault="004648CB" w:rsidP="004648CB">
      <w:pPr>
        <w:pStyle w:val="yiv1829988907msonormal"/>
        <w:shd w:val="clear" w:color="auto" w:fill="FFFFFF"/>
        <w:spacing w:before="0" w:beforeAutospacing="0" w:after="160" w:afterAutospacing="0" w:line="253" w:lineRule="atLeast"/>
        <w:jc w:val="both"/>
      </w:pPr>
      <w:r w:rsidRPr="0001205D">
        <w:rPr>
          <w:b/>
        </w:rPr>
        <w:lastRenderedPageBreak/>
        <w:t>1</w:t>
      </w:r>
      <w:r w:rsidR="00BB71A5" w:rsidRPr="0001205D">
        <w:rPr>
          <w:b/>
        </w:rPr>
        <w:t>6</w:t>
      </w:r>
      <w:r w:rsidRPr="0001205D">
        <w:rPr>
          <w:b/>
        </w:rPr>
        <w:t>.</w:t>
      </w:r>
      <w:r w:rsidRPr="0001205D">
        <w:t xml:space="preserve"> </w:t>
      </w:r>
      <w:r w:rsidR="00690149" w:rsidRPr="0001205D">
        <w:t xml:space="preserve"> </w:t>
      </w:r>
      <w:r w:rsidRPr="0001205D">
        <w:rPr>
          <w:b/>
          <w:bCs/>
        </w:rPr>
        <w:t>Confidentiality</w:t>
      </w:r>
    </w:p>
    <w:p w14:paraId="4C651E8C" w14:textId="2A3163C8" w:rsidR="004648CB" w:rsidRPr="0001205D" w:rsidRDefault="004648CB" w:rsidP="004648CB">
      <w:pPr>
        <w:pStyle w:val="yiv1829988907msonormal"/>
        <w:shd w:val="clear" w:color="auto" w:fill="FFFFFF"/>
        <w:spacing w:before="0" w:beforeAutospacing="0" w:after="120" w:afterAutospacing="0" w:line="253" w:lineRule="atLeast"/>
        <w:jc w:val="both"/>
      </w:pPr>
      <w:r w:rsidRPr="0001205D">
        <w:t xml:space="preserve">All documents, reports and information from this assignment will be regarded as </w:t>
      </w:r>
      <w:r w:rsidR="00CE0817" w:rsidRPr="0001205D">
        <w:rPr>
          <w:iCs/>
        </w:rPr>
        <w:t>Ghashful</w:t>
      </w:r>
      <w:r w:rsidR="00FA004F" w:rsidRPr="0001205D">
        <w:t xml:space="preserve"> and </w:t>
      </w:r>
      <w:r w:rsidRPr="0001205D">
        <w:t xml:space="preserve">PKSF’s property, so the mentioned outputs or part of it cannot be sold or used in any other case without the prior permission of </w:t>
      </w:r>
      <w:r w:rsidR="00CE0817" w:rsidRPr="0001205D">
        <w:rPr>
          <w:iCs/>
        </w:rPr>
        <w:t>Ghashful</w:t>
      </w:r>
      <w:r w:rsidR="00CE0817" w:rsidRPr="0001205D">
        <w:t xml:space="preserve"> </w:t>
      </w:r>
      <w:r w:rsidR="00195361" w:rsidRPr="0001205D">
        <w:t xml:space="preserve">and </w:t>
      </w:r>
      <w:r w:rsidRPr="0001205D">
        <w:t>PKSF or the government.</w:t>
      </w:r>
    </w:p>
    <w:p w14:paraId="5E51D093" w14:textId="3C7F0F6E" w:rsidR="004648CB" w:rsidRPr="0001205D" w:rsidRDefault="004648CB" w:rsidP="004648CB">
      <w:pPr>
        <w:pStyle w:val="yiv1829988907msonormal"/>
        <w:shd w:val="clear" w:color="auto" w:fill="FFFFFF"/>
        <w:spacing w:before="0" w:beforeAutospacing="0" w:after="160" w:afterAutospacing="0" w:line="253" w:lineRule="atLeast"/>
        <w:jc w:val="both"/>
      </w:pPr>
      <w:r w:rsidRPr="0001205D">
        <w:rPr>
          <w:b/>
          <w:bCs/>
        </w:rPr>
        <w:t>1</w:t>
      </w:r>
      <w:r w:rsidR="00BB71A5" w:rsidRPr="0001205D">
        <w:rPr>
          <w:b/>
          <w:bCs/>
        </w:rPr>
        <w:t>7</w:t>
      </w:r>
      <w:r w:rsidRPr="0001205D">
        <w:rPr>
          <w:b/>
          <w:bCs/>
        </w:rPr>
        <w:t xml:space="preserve">. </w:t>
      </w:r>
      <w:r w:rsidR="00690149" w:rsidRPr="0001205D">
        <w:rPr>
          <w:b/>
          <w:bCs/>
        </w:rPr>
        <w:t xml:space="preserve"> </w:t>
      </w:r>
      <w:r w:rsidRPr="0001205D">
        <w:rPr>
          <w:b/>
          <w:bCs/>
        </w:rPr>
        <w:t>Rights</w:t>
      </w:r>
    </w:p>
    <w:p w14:paraId="496A5FED" w14:textId="572C6D03" w:rsidR="00D77022" w:rsidRPr="0001205D" w:rsidRDefault="00CE0817" w:rsidP="002D7459">
      <w:pPr>
        <w:pStyle w:val="yiv1829988907msonormal"/>
        <w:shd w:val="clear" w:color="auto" w:fill="FFFFFF"/>
        <w:spacing w:before="0" w:beforeAutospacing="0" w:after="200" w:afterAutospacing="0" w:line="253" w:lineRule="atLeast"/>
        <w:jc w:val="both"/>
      </w:pPr>
      <w:r w:rsidRPr="0001205D">
        <w:rPr>
          <w:iCs/>
        </w:rPr>
        <w:t>Ghashful</w:t>
      </w:r>
      <w:r w:rsidRPr="0001205D">
        <w:t xml:space="preserve"> </w:t>
      </w:r>
      <w:r w:rsidR="004648CB" w:rsidRPr="0001205D">
        <w:t>will reserve the Intellectual Property Rights (IPR) for all deliverables of the assignment. PKSF authority also reserves the right to cancel, change, and modify any part or the whole assignment any time before the contract or during the contract period.</w:t>
      </w:r>
    </w:p>
    <w:p w14:paraId="447491A2" w14:textId="77777777" w:rsidR="003563FF" w:rsidRPr="0001205D" w:rsidRDefault="003563FF" w:rsidP="007C22BF">
      <w:pPr>
        <w:pStyle w:val="yiv1829988907msonormal"/>
        <w:shd w:val="clear" w:color="auto" w:fill="FFFFFF"/>
        <w:spacing w:before="0" w:beforeAutospacing="0" w:after="200" w:afterAutospacing="0" w:line="253" w:lineRule="atLeast"/>
        <w:jc w:val="center"/>
        <w:rPr>
          <w:b/>
        </w:rPr>
      </w:pPr>
    </w:p>
    <w:p w14:paraId="010EBE45" w14:textId="641151F3" w:rsidR="007C22BF" w:rsidRPr="0001205D" w:rsidRDefault="007C22BF" w:rsidP="007C22BF">
      <w:pPr>
        <w:pStyle w:val="yiv1829988907msonormal"/>
        <w:shd w:val="clear" w:color="auto" w:fill="FFFFFF"/>
        <w:spacing w:before="0" w:beforeAutospacing="0" w:after="200" w:afterAutospacing="0" w:line="253" w:lineRule="atLeast"/>
        <w:jc w:val="center"/>
        <w:rPr>
          <w:b/>
        </w:rPr>
      </w:pPr>
      <w:r w:rsidRPr="0001205D">
        <w:rPr>
          <w:b/>
        </w:rPr>
        <w:t>Annex-1</w:t>
      </w:r>
    </w:p>
    <w:p w14:paraId="0781B22B" w14:textId="3738168D" w:rsidR="007C22BF" w:rsidRPr="0001205D" w:rsidRDefault="007C22BF" w:rsidP="007C22BF">
      <w:pPr>
        <w:pStyle w:val="yiv1829988907msonormal"/>
        <w:shd w:val="clear" w:color="auto" w:fill="FFFFFF"/>
        <w:spacing w:before="0" w:beforeAutospacing="0" w:after="200" w:afterAutospacing="0" w:line="253" w:lineRule="atLeast"/>
        <w:jc w:val="center"/>
        <w:rPr>
          <w:u w:val="single"/>
        </w:rPr>
      </w:pPr>
      <w:r w:rsidRPr="0001205D">
        <w:rPr>
          <w:u w:val="single"/>
        </w:rPr>
        <w:t>Inevitable works for the Documentary Development</w:t>
      </w:r>
    </w:p>
    <w:p w14:paraId="7DC5F370" w14:textId="0A626910" w:rsidR="007C22BF" w:rsidRPr="0001205D" w:rsidRDefault="007C22BF" w:rsidP="007C22BF">
      <w:pPr>
        <w:pStyle w:val="yiv1829988907msonormal"/>
        <w:numPr>
          <w:ilvl w:val="0"/>
          <w:numId w:val="21"/>
        </w:numPr>
        <w:shd w:val="clear" w:color="auto" w:fill="FFFFFF"/>
        <w:spacing w:before="0" w:beforeAutospacing="0" w:after="200" w:afterAutospacing="0" w:line="253" w:lineRule="atLeast"/>
      </w:pPr>
      <w:r w:rsidRPr="0001205D">
        <w:t>Taking interview from Chief Executive Officer regarding achievement &amp; future recommendations</w:t>
      </w:r>
    </w:p>
    <w:p w14:paraId="550D5C9A" w14:textId="53DF283B" w:rsidR="007C22BF" w:rsidRPr="0001205D" w:rsidRDefault="007C22BF" w:rsidP="007C22BF">
      <w:pPr>
        <w:pStyle w:val="yiv1829988907msonormal"/>
        <w:numPr>
          <w:ilvl w:val="0"/>
          <w:numId w:val="21"/>
        </w:numPr>
        <w:shd w:val="clear" w:color="auto" w:fill="FFFFFF"/>
        <w:spacing w:before="0" w:beforeAutospacing="0" w:after="200" w:afterAutospacing="0" w:line="253" w:lineRule="atLeast"/>
      </w:pPr>
      <w:r w:rsidRPr="0001205D">
        <w:t xml:space="preserve">Focused on improvement of the production &amp; environment in business cluster compare with the baseline </w:t>
      </w:r>
    </w:p>
    <w:p w14:paraId="2EA864FD" w14:textId="0CD42BF6" w:rsidR="00FB0638" w:rsidRPr="0001205D" w:rsidRDefault="00FB0638" w:rsidP="007C22BF">
      <w:pPr>
        <w:pStyle w:val="yiv1829988907msonormal"/>
        <w:numPr>
          <w:ilvl w:val="0"/>
          <w:numId w:val="21"/>
        </w:numPr>
        <w:shd w:val="clear" w:color="auto" w:fill="FFFFFF"/>
        <w:spacing w:before="0" w:beforeAutospacing="0" w:after="200" w:afterAutospacing="0" w:line="253" w:lineRule="atLeast"/>
      </w:pPr>
      <w:r w:rsidRPr="0001205D">
        <w:t xml:space="preserve">At least 3 micro-entrepreneurs should be selected from the project area of 5 Upazillas. </w:t>
      </w:r>
    </w:p>
    <w:p w14:paraId="33173441" w14:textId="442C9883" w:rsidR="007C22BF" w:rsidRPr="0001205D" w:rsidRDefault="00FB0638" w:rsidP="007C22BF">
      <w:pPr>
        <w:pStyle w:val="yiv1829988907msonormal"/>
        <w:numPr>
          <w:ilvl w:val="0"/>
          <w:numId w:val="21"/>
        </w:numPr>
        <w:shd w:val="clear" w:color="auto" w:fill="FFFFFF"/>
        <w:spacing w:before="0" w:beforeAutospacing="0" w:after="200" w:afterAutospacing="0" w:line="253" w:lineRule="atLeast"/>
      </w:pPr>
      <w:r w:rsidRPr="0001205D">
        <w:t>Taking interview from the local other value chain actors as well as poultry farming personnel regarding project activities/ awareness building program focused on socio economic &amp; environment improvement</w:t>
      </w:r>
    </w:p>
    <w:p w14:paraId="7DE3B4ED" w14:textId="4B029900" w:rsidR="00FB0638" w:rsidRPr="0001205D" w:rsidRDefault="00FB0638" w:rsidP="007C22BF">
      <w:pPr>
        <w:pStyle w:val="yiv1829988907msonormal"/>
        <w:numPr>
          <w:ilvl w:val="0"/>
          <w:numId w:val="21"/>
        </w:numPr>
        <w:shd w:val="clear" w:color="auto" w:fill="FFFFFF"/>
        <w:spacing w:before="0" w:beforeAutospacing="0" w:after="200" w:afterAutospacing="0" w:line="253" w:lineRule="atLeast"/>
      </w:pPr>
      <w:r w:rsidRPr="0001205D">
        <w:t>Document</w:t>
      </w:r>
      <w:r w:rsidR="00C31CF4" w:rsidRPr="0001205D">
        <w:t>ed</w:t>
      </w:r>
      <w:r w:rsidRPr="0001205D">
        <w:t xml:space="preserve"> on</w:t>
      </w:r>
      <w:r w:rsidR="00C31CF4" w:rsidRPr="0001205D">
        <w:t xml:space="preserve"> duck hatchery operations  upholding the value chain actors engagement &amp; the hatchery bi-product are converted into a valuable poultry feed raw material</w:t>
      </w:r>
    </w:p>
    <w:p w14:paraId="1F869972" w14:textId="7D3804A1" w:rsidR="00C31CF4" w:rsidRPr="0001205D" w:rsidRDefault="00C31CF4" w:rsidP="007C22BF">
      <w:pPr>
        <w:pStyle w:val="yiv1829988907msonormal"/>
        <w:numPr>
          <w:ilvl w:val="0"/>
          <w:numId w:val="21"/>
        </w:numPr>
        <w:shd w:val="clear" w:color="auto" w:fill="FFFFFF"/>
        <w:spacing w:before="0" w:beforeAutospacing="0" w:after="200" w:afterAutospacing="0" w:line="253" w:lineRule="atLeast"/>
      </w:pPr>
      <w:r w:rsidRPr="0001205D">
        <w:t>Documented on compost fertilizer production from the bio degradable product, enviro</w:t>
      </w:r>
      <w:r w:rsidR="001E5964" w:rsidRPr="0001205D">
        <w:t>nmental livestock &amp;</w:t>
      </w:r>
      <w:r w:rsidR="00D77022" w:rsidRPr="0001205D">
        <w:t xml:space="preserve"> </w:t>
      </w:r>
      <w:r w:rsidR="001E5964" w:rsidRPr="0001205D">
        <w:t xml:space="preserve"> poultry bi-products uses, GGAP practices </w:t>
      </w:r>
    </w:p>
    <w:p w14:paraId="0D313170" w14:textId="4D9F8ED9" w:rsidR="001E5964" w:rsidRPr="0001205D" w:rsidRDefault="00D32FF0" w:rsidP="007C22BF">
      <w:pPr>
        <w:pStyle w:val="yiv1829988907msonormal"/>
        <w:numPr>
          <w:ilvl w:val="0"/>
          <w:numId w:val="21"/>
        </w:numPr>
        <w:shd w:val="clear" w:color="auto" w:fill="FFFFFF"/>
        <w:spacing w:before="0" w:beforeAutospacing="0" w:after="200" w:afterAutospacing="0" w:line="253" w:lineRule="atLeast"/>
      </w:pPr>
      <w:r w:rsidRPr="0001205D">
        <w:t xml:space="preserve">Documented on chicken coop model on native chicken, market linkage, </w:t>
      </w:r>
      <w:r w:rsidR="005C1C64" w:rsidRPr="0001205D">
        <w:t xml:space="preserve">mini hatchery development,  </w:t>
      </w:r>
      <w:r w:rsidR="00D77022" w:rsidRPr="0001205D">
        <w:t xml:space="preserve">safe </w:t>
      </w:r>
      <w:r w:rsidR="005C1C64" w:rsidRPr="0001205D">
        <w:t>meat &amp; egg production improvement</w:t>
      </w:r>
    </w:p>
    <w:sectPr w:rsidR="001E5964" w:rsidRPr="000120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671A" w14:textId="77777777" w:rsidR="009A4BD3" w:rsidRDefault="009A4BD3" w:rsidP="00055728">
      <w:r>
        <w:separator/>
      </w:r>
    </w:p>
  </w:endnote>
  <w:endnote w:type="continuationSeparator" w:id="0">
    <w:p w14:paraId="15B811D4" w14:textId="77777777" w:rsidR="009A4BD3" w:rsidRDefault="009A4BD3" w:rsidP="0005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9A85" w14:textId="2A4EDB32" w:rsidR="00055728" w:rsidRPr="007437A8" w:rsidRDefault="007B0D24" w:rsidP="00CF11C8">
    <w:pPr>
      <w:rPr>
        <w:bCs/>
        <w:i/>
        <w:iCs/>
        <w:color w:val="000000" w:themeColor="text1"/>
        <w:sz w:val="18"/>
        <w:szCs w:val="18"/>
      </w:rPr>
    </w:pPr>
    <w:r>
      <w:rPr>
        <w:bCs/>
        <w:i/>
        <w:iCs/>
        <w:noProof/>
        <w:color w:val="000000" w:themeColor="text1"/>
        <w:sz w:val="18"/>
        <w:szCs w:val="18"/>
        <w14:ligatures w14:val="standardContextual"/>
      </w:rPr>
      <mc:AlternateContent>
        <mc:Choice Requires="wps">
          <w:drawing>
            <wp:anchor distT="0" distB="0" distL="114300" distR="114300" simplePos="0" relativeHeight="251659264" behindDoc="0" locked="0" layoutInCell="1" allowOverlap="1" wp14:anchorId="5931FC77" wp14:editId="026DAB4A">
              <wp:simplePos x="0" y="0"/>
              <wp:positionH relativeFrom="column">
                <wp:posOffset>-38100</wp:posOffset>
              </wp:positionH>
              <wp:positionV relativeFrom="paragraph">
                <wp:posOffset>-107315</wp:posOffset>
              </wp:positionV>
              <wp:extent cx="6000750" cy="0"/>
              <wp:effectExtent l="0" t="0" r="0" b="0"/>
              <wp:wrapNone/>
              <wp:docPr id="1990345479"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FAA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45pt" to="4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" strokecolor="#4472c4 [3204]" strokeweight=".5pt">
              <v:stroke joinstyle="miter"/>
            </v:line>
          </w:pict>
        </mc:Fallback>
      </mc:AlternateContent>
    </w:r>
    <w:r w:rsidR="00055728" w:rsidRPr="007437A8">
      <w:rPr>
        <w:bCs/>
        <w:i/>
        <w:iCs/>
        <w:color w:val="000000" w:themeColor="text1"/>
        <w:sz w:val="18"/>
        <w:szCs w:val="18"/>
      </w:rPr>
      <w:t>Implemented b</w:t>
    </w:r>
    <w:r w:rsidR="009F7F8D">
      <w:rPr>
        <w:bCs/>
        <w:i/>
        <w:iCs/>
        <w:color w:val="000000" w:themeColor="text1"/>
        <w:sz w:val="18"/>
        <w:szCs w:val="18"/>
      </w:rPr>
      <w:t xml:space="preserve">y: </w:t>
    </w:r>
    <w:r w:rsidR="006405C0">
      <w:rPr>
        <w:bCs/>
        <w:i/>
        <w:iCs/>
        <w:color w:val="000000" w:themeColor="text1"/>
        <w:sz w:val="18"/>
        <w:szCs w:val="18"/>
      </w:rPr>
      <w:t xml:space="preserve">Ghashful                             </w:t>
    </w:r>
    <w:r w:rsidR="00055728" w:rsidRPr="007437A8">
      <w:rPr>
        <w:bCs/>
        <w:i/>
        <w:iCs/>
        <w:color w:val="000000" w:themeColor="text1"/>
        <w:sz w:val="18"/>
        <w:szCs w:val="18"/>
      </w:rPr>
      <w:t>Supported by: Palli Karma-Sahayak Foundation (PKSF)</w:t>
    </w:r>
  </w:p>
  <w:p w14:paraId="152EE929" w14:textId="77777777" w:rsidR="00055728" w:rsidRDefault="0005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F534D" w14:textId="77777777" w:rsidR="009A4BD3" w:rsidRDefault="009A4BD3" w:rsidP="00055728">
      <w:r>
        <w:separator/>
      </w:r>
    </w:p>
  </w:footnote>
  <w:footnote w:type="continuationSeparator" w:id="0">
    <w:p w14:paraId="5C10902D" w14:textId="77777777" w:rsidR="009A4BD3" w:rsidRDefault="009A4BD3" w:rsidP="00055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D577" w14:textId="3D32B4DF" w:rsidR="000D5FAD" w:rsidRDefault="00DA1193" w:rsidP="009F4F7C">
    <w:pPr>
      <w:pStyle w:val="Header"/>
      <w:jc w:val="center"/>
      <w:rPr>
        <w:b/>
        <w:bCs/>
      </w:rPr>
    </w:pPr>
    <w:r w:rsidRPr="00DA1193">
      <w:rPr>
        <w:b/>
        <w:bCs/>
      </w:rPr>
      <w:t xml:space="preserve">Terms of Reference (ToR) for hiring a production house/firm/agency to </w:t>
    </w:r>
    <w:r w:rsidR="009F4F7C" w:rsidRPr="009F4F7C">
      <w:rPr>
        <w:b/>
        <w:bCs/>
      </w:rPr>
      <w:t>Produc</w:t>
    </w:r>
    <w:r w:rsidR="009F4F7C">
      <w:rPr>
        <w:b/>
        <w:bCs/>
      </w:rPr>
      <w:t>e</w:t>
    </w:r>
    <w:r w:rsidR="009F4F7C" w:rsidRPr="009F4F7C">
      <w:rPr>
        <w:b/>
        <w:bCs/>
      </w:rPr>
      <w:t xml:space="preserve"> and promotion of video documentaries of the project</w:t>
    </w:r>
    <w:r w:rsidRPr="00DA1193">
      <w:rPr>
        <w:b/>
        <w:bCs/>
      </w:rPr>
      <w:t xml:space="preserve"> for knowledge dissemination on </w:t>
    </w:r>
    <w:r w:rsidR="007B2173">
      <w:rPr>
        <w:b/>
        <w:bCs/>
      </w:rPr>
      <w:t>``</w:t>
    </w:r>
    <w:r w:rsidR="007B2173" w:rsidRPr="00B77F13">
      <w:rPr>
        <w:b/>
        <w:color w:val="000000" w:themeColor="text1"/>
        <w:shd w:val="clear" w:color="auto" w:fill="FFFFFF"/>
      </w:rPr>
      <w:t>Market System development of safe poultry and poultry products</w:t>
    </w:r>
    <w:r w:rsidR="007B2173">
      <w:rPr>
        <w:b/>
        <w:color w:val="000000" w:themeColor="text1"/>
        <w:shd w:val="clear" w:color="auto" w:fill="FFFFFF"/>
      </w:rPr>
      <w:t>’’</w:t>
    </w:r>
    <w:r w:rsidR="007B2173" w:rsidRPr="00B77F13">
      <w:rPr>
        <w:b/>
        <w:color w:val="000000" w:themeColor="text1"/>
        <w:shd w:val="clear" w:color="auto" w:fill="FFFFFF"/>
      </w:rPr>
      <w:t>.</w:t>
    </w:r>
  </w:p>
  <w:p w14:paraId="355BD309" w14:textId="77777777" w:rsidR="009F4F7C" w:rsidRPr="00DA1193" w:rsidRDefault="009F4F7C" w:rsidP="009F4F7C">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6CA2"/>
    <w:multiLevelType w:val="hybridMultilevel"/>
    <w:tmpl w:val="A478FE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0856451"/>
    <w:multiLevelType w:val="multilevel"/>
    <w:tmpl w:val="9F8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D0E35"/>
    <w:multiLevelType w:val="hybridMultilevel"/>
    <w:tmpl w:val="E8D24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66BED"/>
    <w:multiLevelType w:val="multilevel"/>
    <w:tmpl w:val="1A2A4488"/>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DA167D9"/>
    <w:multiLevelType w:val="multilevel"/>
    <w:tmpl w:val="A63018E2"/>
    <w:lvl w:ilvl="0">
      <w:start w:val="1"/>
      <w:numFmt w:val="decimal"/>
      <w:lvlText w:val="%1."/>
      <w:lvlJc w:val="left"/>
      <w:pPr>
        <w:ind w:left="720" w:hanging="360"/>
      </w:pPr>
      <w:rPr>
        <w:rFonts w:hint="default"/>
        <w:b w:val="0"/>
        <w:bCs/>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F6231E"/>
    <w:multiLevelType w:val="hybridMultilevel"/>
    <w:tmpl w:val="DEC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F4A5A"/>
    <w:multiLevelType w:val="hybridMultilevel"/>
    <w:tmpl w:val="619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A12FA"/>
    <w:multiLevelType w:val="multilevel"/>
    <w:tmpl w:val="541C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1302C7"/>
    <w:multiLevelType w:val="hybridMultilevel"/>
    <w:tmpl w:val="1AF69E6A"/>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39412909"/>
    <w:multiLevelType w:val="hybridMultilevel"/>
    <w:tmpl w:val="F21EFF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E1D1911"/>
    <w:multiLevelType w:val="hybridMultilevel"/>
    <w:tmpl w:val="A5AEB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E49C3"/>
    <w:multiLevelType w:val="hybridMultilevel"/>
    <w:tmpl w:val="121C16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724ECF"/>
    <w:multiLevelType w:val="hybridMultilevel"/>
    <w:tmpl w:val="2D300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AE16DB"/>
    <w:multiLevelType w:val="hybridMultilevel"/>
    <w:tmpl w:val="0BA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5781F"/>
    <w:multiLevelType w:val="hybridMultilevel"/>
    <w:tmpl w:val="9A264D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55E6D"/>
    <w:multiLevelType w:val="multilevel"/>
    <w:tmpl w:val="718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8936E9"/>
    <w:multiLevelType w:val="multilevel"/>
    <w:tmpl w:val="91BE9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A6135F"/>
    <w:multiLevelType w:val="hybridMultilevel"/>
    <w:tmpl w:val="BD7A9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15F3C"/>
    <w:multiLevelType w:val="multilevel"/>
    <w:tmpl w:val="9A5646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77875033"/>
    <w:multiLevelType w:val="hybridMultilevel"/>
    <w:tmpl w:val="D5D4D3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11"/>
  </w:num>
  <w:num w:numId="11">
    <w:abstractNumId w:val="0"/>
  </w:num>
  <w:num w:numId="12">
    <w:abstractNumId w:val="4"/>
  </w:num>
  <w:num w:numId="13">
    <w:abstractNumId w:val="17"/>
  </w:num>
  <w:num w:numId="14">
    <w:abstractNumId w:val="14"/>
  </w:num>
  <w:num w:numId="15">
    <w:abstractNumId w:val="7"/>
  </w:num>
  <w:num w:numId="16">
    <w:abstractNumId w:val="15"/>
  </w:num>
  <w:num w:numId="17">
    <w:abstractNumId w:val="1"/>
  </w:num>
  <w:num w:numId="18">
    <w:abstractNumId w:val="13"/>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1B"/>
    <w:rsid w:val="0001205D"/>
    <w:rsid w:val="0001283F"/>
    <w:rsid w:val="00013DC4"/>
    <w:rsid w:val="00013E07"/>
    <w:rsid w:val="00016BB4"/>
    <w:rsid w:val="00035661"/>
    <w:rsid w:val="00051E35"/>
    <w:rsid w:val="00055728"/>
    <w:rsid w:val="00055AD2"/>
    <w:rsid w:val="00055C6F"/>
    <w:rsid w:val="00076731"/>
    <w:rsid w:val="000815F7"/>
    <w:rsid w:val="00095882"/>
    <w:rsid w:val="000A0922"/>
    <w:rsid w:val="000D5FAD"/>
    <w:rsid w:val="000E2FA9"/>
    <w:rsid w:val="000F129F"/>
    <w:rsid w:val="000F1F62"/>
    <w:rsid w:val="000F4DBC"/>
    <w:rsid w:val="00126377"/>
    <w:rsid w:val="001334B2"/>
    <w:rsid w:val="00143D07"/>
    <w:rsid w:val="001506E9"/>
    <w:rsid w:val="00161496"/>
    <w:rsid w:val="001806D8"/>
    <w:rsid w:val="0019535F"/>
    <w:rsid w:val="00195361"/>
    <w:rsid w:val="001965F1"/>
    <w:rsid w:val="001A737E"/>
    <w:rsid w:val="001B0ACA"/>
    <w:rsid w:val="001B2557"/>
    <w:rsid w:val="001B2B8B"/>
    <w:rsid w:val="001B553C"/>
    <w:rsid w:val="001B6F77"/>
    <w:rsid w:val="001B79F2"/>
    <w:rsid w:val="001C1776"/>
    <w:rsid w:val="001D112B"/>
    <w:rsid w:val="001E3EEA"/>
    <w:rsid w:val="001E5964"/>
    <w:rsid w:val="001E6380"/>
    <w:rsid w:val="001E7EC6"/>
    <w:rsid w:val="001F3E0E"/>
    <w:rsid w:val="00200F23"/>
    <w:rsid w:val="002012E0"/>
    <w:rsid w:val="00213FBD"/>
    <w:rsid w:val="00220B70"/>
    <w:rsid w:val="0022250C"/>
    <w:rsid w:val="00223E4A"/>
    <w:rsid w:val="00244001"/>
    <w:rsid w:val="00244D56"/>
    <w:rsid w:val="0025638E"/>
    <w:rsid w:val="00256EDD"/>
    <w:rsid w:val="00281346"/>
    <w:rsid w:val="0028401E"/>
    <w:rsid w:val="00285C1B"/>
    <w:rsid w:val="00292429"/>
    <w:rsid w:val="0029651E"/>
    <w:rsid w:val="00297E56"/>
    <w:rsid w:val="002A3A44"/>
    <w:rsid w:val="002C10A2"/>
    <w:rsid w:val="002C42DE"/>
    <w:rsid w:val="002D7459"/>
    <w:rsid w:val="002D79D5"/>
    <w:rsid w:val="002E0960"/>
    <w:rsid w:val="002E0AFE"/>
    <w:rsid w:val="002E4670"/>
    <w:rsid w:val="002E7340"/>
    <w:rsid w:val="002F03A2"/>
    <w:rsid w:val="002F1D09"/>
    <w:rsid w:val="002F1D36"/>
    <w:rsid w:val="002F43A3"/>
    <w:rsid w:val="0030478A"/>
    <w:rsid w:val="0032144D"/>
    <w:rsid w:val="00336876"/>
    <w:rsid w:val="00336EBD"/>
    <w:rsid w:val="00337476"/>
    <w:rsid w:val="003563FF"/>
    <w:rsid w:val="00370309"/>
    <w:rsid w:val="00382CDD"/>
    <w:rsid w:val="00382D14"/>
    <w:rsid w:val="003A176E"/>
    <w:rsid w:val="003B4A5D"/>
    <w:rsid w:val="003C4D9C"/>
    <w:rsid w:val="003C7734"/>
    <w:rsid w:val="003D0A4E"/>
    <w:rsid w:val="003D12EA"/>
    <w:rsid w:val="003D5899"/>
    <w:rsid w:val="00403652"/>
    <w:rsid w:val="004053DB"/>
    <w:rsid w:val="004107E3"/>
    <w:rsid w:val="00413DBB"/>
    <w:rsid w:val="00417820"/>
    <w:rsid w:val="00427262"/>
    <w:rsid w:val="00434C0C"/>
    <w:rsid w:val="00443134"/>
    <w:rsid w:val="00457E42"/>
    <w:rsid w:val="00463F7A"/>
    <w:rsid w:val="004648CB"/>
    <w:rsid w:val="004811E6"/>
    <w:rsid w:val="0048316B"/>
    <w:rsid w:val="0048604E"/>
    <w:rsid w:val="00492CEC"/>
    <w:rsid w:val="004960C3"/>
    <w:rsid w:val="004B5DB6"/>
    <w:rsid w:val="004C58AF"/>
    <w:rsid w:val="004D2FC6"/>
    <w:rsid w:val="004E6D4A"/>
    <w:rsid w:val="00505EE2"/>
    <w:rsid w:val="00526DB9"/>
    <w:rsid w:val="0055040D"/>
    <w:rsid w:val="00553B0F"/>
    <w:rsid w:val="00555368"/>
    <w:rsid w:val="0055545E"/>
    <w:rsid w:val="0056327B"/>
    <w:rsid w:val="00565C0C"/>
    <w:rsid w:val="00567591"/>
    <w:rsid w:val="005724EF"/>
    <w:rsid w:val="00572901"/>
    <w:rsid w:val="005750E1"/>
    <w:rsid w:val="00586676"/>
    <w:rsid w:val="005A06BC"/>
    <w:rsid w:val="005A6886"/>
    <w:rsid w:val="005B5C8A"/>
    <w:rsid w:val="005C0EC9"/>
    <w:rsid w:val="005C1C64"/>
    <w:rsid w:val="005E19AE"/>
    <w:rsid w:val="0060180A"/>
    <w:rsid w:val="00603B29"/>
    <w:rsid w:val="00612C34"/>
    <w:rsid w:val="00613A20"/>
    <w:rsid w:val="006148A5"/>
    <w:rsid w:val="006160D1"/>
    <w:rsid w:val="00617B39"/>
    <w:rsid w:val="006344C9"/>
    <w:rsid w:val="006405C0"/>
    <w:rsid w:val="00653020"/>
    <w:rsid w:val="006662BB"/>
    <w:rsid w:val="00671782"/>
    <w:rsid w:val="006732FA"/>
    <w:rsid w:val="00681418"/>
    <w:rsid w:val="00690149"/>
    <w:rsid w:val="006928EF"/>
    <w:rsid w:val="00694A01"/>
    <w:rsid w:val="006A3BC2"/>
    <w:rsid w:val="006B16CF"/>
    <w:rsid w:val="006B1AA1"/>
    <w:rsid w:val="006D33DA"/>
    <w:rsid w:val="006D45BA"/>
    <w:rsid w:val="006E190C"/>
    <w:rsid w:val="006E775A"/>
    <w:rsid w:val="006F3E6A"/>
    <w:rsid w:val="00701D13"/>
    <w:rsid w:val="00716715"/>
    <w:rsid w:val="00722257"/>
    <w:rsid w:val="00734B1E"/>
    <w:rsid w:val="007437A8"/>
    <w:rsid w:val="00762D44"/>
    <w:rsid w:val="00770D20"/>
    <w:rsid w:val="00774F2E"/>
    <w:rsid w:val="00777E0E"/>
    <w:rsid w:val="007A6532"/>
    <w:rsid w:val="007B0D24"/>
    <w:rsid w:val="007B2173"/>
    <w:rsid w:val="007C22BF"/>
    <w:rsid w:val="007C36C8"/>
    <w:rsid w:val="007D1095"/>
    <w:rsid w:val="007D70EF"/>
    <w:rsid w:val="007D78EF"/>
    <w:rsid w:val="007E2645"/>
    <w:rsid w:val="007F286C"/>
    <w:rsid w:val="007F70BB"/>
    <w:rsid w:val="00800411"/>
    <w:rsid w:val="00821B27"/>
    <w:rsid w:val="00823164"/>
    <w:rsid w:val="00843248"/>
    <w:rsid w:val="0085095B"/>
    <w:rsid w:val="008517F9"/>
    <w:rsid w:val="00851964"/>
    <w:rsid w:val="00865541"/>
    <w:rsid w:val="00876E16"/>
    <w:rsid w:val="00881DF4"/>
    <w:rsid w:val="00883F18"/>
    <w:rsid w:val="00885366"/>
    <w:rsid w:val="00890248"/>
    <w:rsid w:val="00892761"/>
    <w:rsid w:val="008A20FC"/>
    <w:rsid w:val="008A2712"/>
    <w:rsid w:val="008A2C03"/>
    <w:rsid w:val="008A50ED"/>
    <w:rsid w:val="008B50AC"/>
    <w:rsid w:val="008B52C2"/>
    <w:rsid w:val="008C2DE0"/>
    <w:rsid w:val="008D4D09"/>
    <w:rsid w:val="008E3B63"/>
    <w:rsid w:val="008F7673"/>
    <w:rsid w:val="00904184"/>
    <w:rsid w:val="009106E1"/>
    <w:rsid w:val="00911D74"/>
    <w:rsid w:val="00912D3F"/>
    <w:rsid w:val="0091509E"/>
    <w:rsid w:val="00917877"/>
    <w:rsid w:val="009216F9"/>
    <w:rsid w:val="009221D7"/>
    <w:rsid w:val="00922253"/>
    <w:rsid w:val="00946013"/>
    <w:rsid w:val="009509D6"/>
    <w:rsid w:val="0096030E"/>
    <w:rsid w:val="00960A8A"/>
    <w:rsid w:val="00972229"/>
    <w:rsid w:val="0098119E"/>
    <w:rsid w:val="00991876"/>
    <w:rsid w:val="009947A6"/>
    <w:rsid w:val="00994C33"/>
    <w:rsid w:val="0099659D"/>
    <w:rsid w:val="009A4B81"/>
    <w:rsid w:val="009A4BD3"/>
    <w:rsid w:val="009A523F"/>
    <w:rsid w:val="009C0D97"/>
    <w:rsid w:val="009D67EF"/>
    <w:rsid w:val="009E1A75"/>
    <w:rsid w:val="009E2D3F"/>
    <w:rsid w:val="009F284B"/>
    <w:rsid w:val="009F4F7C"/>
    <w:rsid w:val="009F7B7D"/>
    <w:rsid w:val="009F7F8D"/>
    <w:rsid w:val="00A10E43"/>
    <w:rsid w:val="00A13268"/>
    <w:rsid w:val="00A1373A"/>
    <w:rsid w:val="00A13910"/>
    <w:rsid w:val="00A258F8"/>
    <w:rsid w:val="00A3781B"/>
    <w:rsid w:val="00A42A58"/>
    <w:rsid w:val="00A43E84"/>
    <w:rsid w:val="00A55000"/>
    <w:rsid w:val="00A568F6"/>
    <w:rsid w:val="00A617F7"/>
    <w:rsid w:val="00A7142B"/>
    <w:rsid w:val="00A7143F"/>
    <w:rsid w:val="00A7633D"/>
    <w:rsid w:val="00A81D1F"/>
    <w:rsid w:val="00A825D3"/>
    <w:rsid w:val="00A84CDF"/>
    <w:rsid w:val="00A8756F"/>
    <w:rsid w:val="00A97501"/>
    <w:rsid w:val="00AA4509"/>
    <w:rsid w:val="00AC56A9"/>
    <w:rsid w:val="00AD3BE9"/>
    <w:rsid w:val="00AE0E5F"/>
    <w:rsid w:val="00AE1466"/>
    <w:rsid w:val="00B02DD8"/>
    <w:rsid w:val="00B07C30"/>
    <w:rsid w:val="00B10C26"/>
    <w:rsid w:val="00B10F31"/>
    <w:rsid w:val="00B123B2"/>
    <w:rsid w:val="00B15251"/>
    <w:rsid w:val="00B316BF"/>
    <w:rsid w:val="00B33AD2"/>
    <w:rsid w:val="00B37BE1"/>
    <w:rsid w:val="00B52CB1"/>
    <w:rsid w:val="00B55297"/>
    <w:rsid w:val="00B62818"/>
    <w:rsid w:val="00B9009A"/>
    <w:rsid w:val="00B90707"/>
    <w:rsid w:val="00B910A4"/>
    <w:rsid w:val="00BA1C80"/>
    <w:rsid w:val="00BA494A"/>
    <w:rsid w:val="00BB4A20"/>
    <w:rsid w:val="00BB6202"/>
    <w:rsid w:val="00BB71A5"/>
    <w:rsid w:val="00BD1FDA"/>
    <w:rsid w:val="00BD73A5"/>
    <w:rsid w:val="00BD7862"/>
    <w:rsid w:val="00BE10E3"/>
    <w:rsid w:val="00BF18DF"/>
    <w:rsid w:val="00BF4E29"/>
    <w:rsid w:val="00BF5F33"/>
    <w:rsid w:val="00BF5F69"/>
    <w:rsid w:val="00C02C0D"/>
    <w:rsid w:val="00C03671"/>
    <w:rsid w:val="00C0568B"/>
    <w:rsid w:val="00C072AE"/>
    <w:rsid w:val="00C11697"/>
    <w:rsid w:val="00C22D72"/>
    <w:rsid w:val="00C315E2"/>
    <w:rsid w:val="00C31CF4"/>
    <w:rsid w:val="00C376AC"/>
    <w:rsid w:val="00C4025D"/>
    <w:rsid w:val="00C4655C"/>
    <w:rsid w:val="00C67328"/>
    <w:rsid w:val="00CA265A"/>
    <w:rsid w:val="00CB0698"/>
    <w:rsid w:val="00CC0A2F"/>
    <w:rsid w:val="00CC3412"/>
    <w:rsid w:val="00CC41BA"/>
    <w:rsid w:val="00CD2A94"/>
    <w:rsid w:val="00CE0817"/>
    <w:rsid w:val="00CE5BBF"/>
    <w:rsid w:val="00CF11C8"/>
    <w:rsid w:val="00D00C8C"/>
    <w:rsid w:val="00D14283"/>
    <w:rsid w:val="00D15AC8"/>
    <w:rsid w:val="00D25E6D"/>
    <w:rsid w:val="00D279BC"/>
    <w:rsid w:val="00D32FF0"/>
    <w:rsid w:val="00D3690F"/>
    <w:rsid w:val="00D36FE4"/>
    <w:rsid w:val="00D374BC"/>
    <w:rsid w:val="00D4213E"/>
    <w:rsid w:val="00D42425"/>
    <w:rsid w:val="00D5530D"/>
    <w:rsid w:val="00D63268"/>
    <w:rsid w:val="00D70D03"/>
    <w:rsid w:val="00D743D1"/>
    <w:rsid w:val="00D77022"/>
    <w:rsid w:val="00D84417"/>
    <w:rsid w:val="00D85C4D"/>
    <w:rsid w:val="00D85F95"/>
    <w:rsid w:val="00D87339"/>
    <w:rsid w:val="00D87AE1"/>
    <w:rsid w:val="00D961FD"/>
    <w:rsid w:val="00D970A2"/>
    <w:rsid w:val="00DA1193"/>
    <w:rsid w:val="00DA73D7"/>
    <w:rsid w:val="00DB25DE"/>
    <w:rsid w:val="00DC1A98"/>
    <w:rsid w:val="00DC740C"/>
    <w:rsid w:val="00DD2D8A"/>
    <w:rsid w:val="00DF2C8F"/>
    <w:rsid w:val="00E01E2B"/>
    <w:rsid w:val="00E04100"/>
    <w:rsid w:val="00E04D93"/>
    <w:rsid w:val="00E11F3E"/>
    <w:rsid w:val="00E2095B"/>
    <w:rsid w:val="00E4159D"/>
    <w:rsid w:val="00E55281"/>
    <w:rsid w:val="00E63017"/>
    <w:rsid w:val="00E64B1A"/>
    <w:rsid w:val="00E67C6E"/>
    <w:rsid w:val="00E7103E"/>
    <w:rsid w:val="00E83A99"/>
    <w:rsid w:val="00EA16A6"/>
    <w:rsid w:val="00EA4F0A"/>
    <w:rsid w:val="00EB5B7C"/>
    <w:rsid w:val="00ED13A5"/>
    <w:rsid w:val="00F00681"/>
    <w:rsid w:val="00F06F88"/>
    <w:rsid w:val="00F20DA3"/>
    <w:rsid w:val="00F21A80"/>
    <w:rsid w:val="00F35936"/>
    <w:rsid w:val="00F4077C"/>
    <w:rsid w:val="00F42114"/>
    <w:rsid w:val="00F561E9"/>
    <w:rsid w:val="00F5677F"/>
    <w:rsid w:val="00F81DC6"/>
    <w:rsid w:val="00F87DCD"/>
    <w:rsid w:val="00F917C1"/>
    <w:rsid w:val="00F931C4"/>
    <w:rsid w:val="00F937B6"/>
    <w:rsid w:val="00F93A3C"/>
    <w:rsid w:val="00FA004F"/>
    <w:rsid w:val="00FA6E3D"/>
    <w:rsid w:val="00FB0638"/>
    <w:rsid w:val="00FB4BB6"/>
    <w:rsid w:val="00FB6F3D"/>
    <w:rsid w:val="00FD13B2"/>
    <w:rsid w:val="00FE55FE"/>
    <w:rsid w:val="00FE7D29"/>
    <w:rsid w:val="00FF4B89"/>
    <w:rsid w:val="00FF79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4EEB9"/>
  <w15:docId w15:val="{51CB26ED-6ABF-4840-A6B4-C8904F86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8CB"/>
    <w:pPr>
      <w:spacing w:after="0" w:line="240" w:lineRule="auto"/>
    </w:pPr>
    <w:rPr>
      <w:rFonts w:ascii="Times New Roman" w:eastAsia="Times New Roman" w:hAnsi="Times New Roman" w:cs="Times New Roman"/>
      <w:kern w:val="0"/>
      <w:sz w:val="26"/>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4648CB"/>
    <w:rPr>
      <w:rFonts w:ascii="Times New Roman" w:eastAsia="Times New Roman" w:hAnsi="Times New Roman" w:cs="Times New Roman"/>
      <w:sz w:val="26"/>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4648CB"/>
    <w:pPr>
      <w:ind w:left="720"/>
      <w:contextualSpacing/>
    </w:pPr>
    <w:rPr>
      <w:kern w:val="2"/>
      <w:lang w:bidi="hi-IN"/>
      <w14:ligatures w14:val="standardContextual"/>
    </w:rPr>
  </w:style>
  <w:style w:type="paragraph" w:customStyle="1" w:styleId="yiv1829988907msonormal">
    <w:name w:val="yiv1829988907msonormal"/>
    <w:basedOn w:val="Normal"/>
    <w:rsid w:val="004648CB"/>
    <w:pPr>
      <w:spacing w:before="100" w:beforeAutospacing="1" w:after="100" w:afterAutospacing="1"/>
    </w:pPr>
    <w:rPr>
      <w:sz w:val="24"/>
      <w:szCs w:val="24"/>
    </w:rPr>
  </w:style>
  <w:style w:type="table" w:styleId="TableGrid">
    <w:name w:val="Table Grid"/>
    <w:basedOn w:val="TableNormal"/>
    <w:uiPriority w:val="39"/>
    <w:rsid w:val="004648CB"/>
    <w:pPr>
      <w:spacing w:after="0" w:line="240" w:lineRule="auto"/>
    </w:pPr>
    <w:rPr>
      <w:kern w:val="0"/>
      <w:szCs w:val="22"/>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648CB"/>
    <w:pPr>
      <w:spacing w:after="0" w:line="240" w:lineRule="auto"/>
    </w:pPr>
    <w:rPr>
      <w:kern w:val="0"/>
      <w:szCs w:val="22"/>
      <w:lang w:bidi="ar-SA"/>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382D14"/>
    <w:pPr>
      <w:widowControl w:val="0"/>
      <w:autoSpaceDE w:val="0"/>
      <w:autoSpaceDN w:val="0"/>
    </w:pPr>
    <w:rPr>
      <w:sz w:val="22"/>
      <w:szCs w:val="22"/>
    </w:rPr>
  </w:style>
  <w:style w:type="character" w:styleId="Emphasis">
    <w:name w:val="Emphasis"/>
    <w:basedOn w:val="DefaultParagraphFont"/>
    <w:uiPriority w:val="20"/>
    <w:qFormat/>
    <w:rsid w:val="00382D14"/>
    <w:rPr>
      <w:i/>
      <w:iCs/>
    </w:rPr>
  </w:style>
  <w:style w:type="paragraph" w:styleId="NormalWeb">
    <w:name w:val="Normal (Web)"/>
    <w:basedOn w:val="Normal"/>
    <w:uiPriority w:val="99"/>
    <w:unhideWhenUsed/>
    <w:rsid w:val="00FF4B89"/>
    <w:pPr>
      <w:spacing w:before="100" w:beforeAutospacing="1" w:after="100" w:afterAutospacing="1"/>
    </w:pPr>
    <w:rPr>
      <w:sz w:val="24"/>
      <w:szCs w:val="24"/>
      <w:lang w:bidi="hi-IN"/>
    </w:rPr>
  </w:style>
  <w:style w:type="character" w:styleId="Strong">
    <w:name w:val="Strong"/>
    <w:basedOn w:val="DefaultParagraphFont"/>
    <w:uiPriority w:val="22"/>
    <w:qFormat/>
    <w:rsid w:val="00FF4B89"/>
    <w:rPr>
      <w:b/>
      <w:bCs/>
    </w:rPr>
  </w:style>
  <w:style w:type="character" w:styleId="Hyperlink">
    <w:name w:val="Hyperlink"/>
    <w:basedOn w:val="DefaultParagraphFont"/>
    <w:uiPriority w:val="99"/>
    <w:unhideWhenUsed/>
    <w:rsid w:val="000E2FA9"/>
    <w:rPr>
      <w:color w:val="0563C1" w:themeColor="hyperlink"/>
      <w:u w:val="single"/>
    </w:rPr>
  </w:style>
  <w:style w:type="character" w:customStyle="1" w:styleId="UnresolvedMention1">
    <w:name w:val="Unresolved Mention1"/>
    <w:basedOn w:val="DefaultParagraphFont"/>
    <w:uiPriority w:val="99"/>
    <w:semiHidden/>
    <w:unhideWhenUsed/>
    <w:rsid w:val="000E2FA9"/>
    <w:rPr>
      <w:color w:val="605E5C"/>
      <w:shd w:val="clear" w:color="auto" w:fill="E1DFDD"/>
    </w:rPr>
  </w:style>
  <w:style w:type="paragraph" w:styleId="Header">
    <w:name w:val="header"/>
    <w:basedOn w:val="Normal"/>
    <w:link w:val="HeaderChar"/>
    <w:uiPriority w:val="99"/>
    <w:unhideWhenUsed/>
    <w:rsid w:val="00055728"/>
    <w:pPr>
      <w:tabs>
        <w:tab w:val="center" w:pos="4680"/>
        <w:tab w:val="right" w:pos="9360"/>
      </w:tabs>
    </w:pPr>
  </w:style>
  <w:style w:type="character" w:customStyle="1" w:styleId="HeaderChar">
    <w:name w:val="Header Char"/>
    <w:basedOn w:val="DefaultParagraphFont"/>
    <w:link w:val="Header"/>
    <w:uiPriority w:val="99"/>
    <w:rsid w:val="00055728"/>
    <w:rPr>
      <w:rFonts w:ascii="Times New Roman" w:eastAsia="Times New Roman" w:hAnsi="Times New Roman" w:cs="Times New Roman"/>
      <w:kern w:val="0"/>
      <w:sz w:val="26"/>
      <w:lang w:bidi="ar-SA"/>
      <w14:ligatures w14:val="none"/>
    </w:rPr>
  </w:style>
  <w:style w:type="paragraph" w:styleId="Footer">
    <w:name w:val="footer"/>
    <w:basedOn w:val="Normal"/>
    <w:link w:val="FooterChar"/>
    <w:uiPriority w:val="99"/>
    <w:unhideWhenUsed/>
    <w:rsid w:val="00055728"/>
    <w:pPr>
      <w:tabs>
        <w:tab w:val="center" w:pos="4680"/>
        <w:tab w:val="right" w:pos="9360"/>
      </w:tabs>
    </w:pPr>
  </w:style>
  <w:style w:type="character" w:customStyle="1" w:styleId="FooterChar">
    <w:name w:val="Footer Char"/>
    <w:basedOn w:val="DefaultParagraphFont"/>
    <w:link w:val="Footer"/>
    <w:uiPriority w:val="99"/>
    <w:rsid w:val="00055728"/>
    <w:rPr>
      <w:rFonts w:ascii="Times New Roman" w:eastAsia="Times New Roman" w:hAnsi="Times New Roman" w:cs="Times New Roman"/>
      <w:kern w:val="0"/>
      <w:sz w:val="26"/>
      <w:lang w:bidi="ar-SA"/>
      <w14:ligatures w14:val="none"/>
    </w:rPr>
  </w:style>
  <w:style w:type="character" w:customStyle="1" w:styleId="active-word">
    <w:name w:val="active-word"/>
    <w:basedOn w:val="DefaultParagraphFont"/>
    <w:rsid w:val="00AC56A9"/>
  </w:style>
  <w:style w:type="character" w:customStyle="1" w:styleId="output-phrase">
    <w:name w:val="output-phrase"/>
    <w:basedOn w:val="DefaultParagraphFont"/>
    <w:rsid w:val="00F561E9"/>
  </w:style>
  <w:style w:type="paragraph" w:customStyle="1" w:styleId="Default">
    <w:name w:val="Default"/>
    <w:rsid w:val="00E83A99"/>
    <w:pPr>
      <w:autoSpaceDE w:val="0"/>
      <w:autoSpaceDN w:val="0"/>
      <w:adjustRightInd w:val="0"/>
      <w:spacing w:after="0" w:line="240" w:lineRule="auto"/>
    </w:pPr>
    <w:rPr>
      <w:rFonts w:ascii="Arial" w:eastAsia="SimSun" w:hAnsi="Arial" w:cs="Arial"/>
      <w:color w:val="000000"/>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8923">
      <w:bodyDiv w:val="1"/>
      <w:marLeft w:val="0"/>
      <w:marRight w:val="0"/>
      <w:marTop w:val="0"/>
      <w:marBottom w:val="0"/>
      <w:divBdr>
        <w:top w:val="none" w:sz="0" w:space="0" w:color="auto"/>
        <w:left w:val="none" w:sz="0" w:space="0" w:color="auto"/>
        <w:bottom w:val="none" w:sz="0" w:space="0" w:color="auto"/>
        <w:right w:val="none" w:sz="0" w:space="0" w:color="auto"/>
      </w:divBdr>
    </w:div>
    <w:div w:id="442578692">
      <w:bodyDiv w:val="1"/>
      <w:marLeft w:val="0"/>
      <w:marRight w:val="0"/>
      <w:marTop w:val="0"/>
      <w:marBottom w:val="0"/>
      <w:divBdr>
        <w:top w:val="none" w:sz="0" w:space="0" w:color="auto"/>
        <w:left w:val="none" w:sz="0" w:space="0" w:color="auto"/>
        <w:bottom w:val="none" w:sz="0" w:space="0" w:color="auto"/>
        <w:right w:val="none" w:sz="0" w:space="0" w:color="auto"/>
      </w:divBdr>
    </w:div>
    <w:div w:id="552427594">
      <w:bodyDiv w:val="1"/>
      <w:marLeft w:val="0"/>
      <w:marRight w:val="0"/>
      <w:marTop w:val="0"/>
      <w:marBottom w:val="0"/>
      <w:divBdr>
        <w:top w:val="none" w:sz="0" w:space="0" w:color="auto"/>
        <w:left w:val="none" w:sz="0" w:space="0" w:color="auto"/>
        <w:bottom w:val="none" w:sz="0" w:space="0" w:color="auto"/>
        <w:right w:val="none" w:sz="0" w:space="0" w:color="auto"/>
      </w:divBdr>
    </w:div>
    <w:div w:id="870067218">
      <w:bodyDiv w:val="1"/>
      <w:marLeft w:val="0"/>
      <w:marRight w:val="0"/>
      <w:marTop w:val="0"/>
      <w:marBottom w:val="0"/>
      <w:divBdr>
        <w:top w:val="none" w:sz="0" w:space="0" w:color="auto"/>
        <w:left w:val="none" w:sz="0" w:space="0" w:color="auto"/>
        <w:bottom w:val="none" w:sz="0" w:space="0" w:color="auto"/>
        <w:right w:val="none" w:sz="0" w:space="0" w:color="auto"/>
      </w:divBdr>
    </w:div>
    <w:div w:id="1048065286">
      <w:bodyDiv w:val="1"/>
      <w:marLeft w:val="0"/>
      <w:marRight w:val="0"/>
      <w:marTop w:val="0"/>
      <w:marBottom w:val="0"/>
      <w:divBdr>
        <w:top w:val="none" w:sz="0" w:space="0" w:color="auto"/>
        <w:left w:val="none" w:sz="0" w:space="0" w:color="auto"/>
        <w:bottom w:val="none" w:sz="0" w:space="0" w:color="auto"/>
        <w:right w:val="none" w:sz="0" w:space="0" w:color="auto"/>
      </w:divBdr>
    </w:div>
    <w:div w:id="1275480354">
      <w:bodyDiv w:val="1"/>
      <w:marLeft w:val="0"/>
      <w:marRight w:val="0"/>
      <w:marTop w:val="0"/>
      <w:marBottom w:val="0"/>
      <w:divBdr>
        <w:top w:val="none" w:sz="0" w:space="0" w:color="auto"/>
        <w:left w:val="none" w:sz="0" w:space="0" w:color="auto"/>
        <w:bottom w:val="none" w:sz="0" w:space="0" w:color="auto"/>
        <w:right w:val="none" w:sz="0" w:space="0" w:color="auto"/>
      </w:divBdr>
    </w:div>
    <w:div w:id="1473256980">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sChild>
        <w:div w:id="6716140">
          <w:marLeft w:val="0"/>
          <w:marRight w:val="0"/>
          <w:marTop w:val="0"/>
          <w:marBottom w:val="0"/>
          <w:divBdr>
            <w:top w:val="none" w:sz="0" w:space="0" w:color="auto"/>
            <w:left w:val="none" w:sz="0" w:space="0" w:color="auto"/>
            <w:bottom w:val="none" w:sz="0" w:space="0" w:color="auto"/>
            <w:right w:val="none" w:sz="0" w:space="0" w:color="auto"/>
          </w:divBdr>
          <w:divsChild>
            <w:div w:id="2131704342">
              <w:marLeft w:val="0"/>
              <w:marRight w:val="0"/>
              <w:marTop w:val="0"/>
              <w:marBottom w:val="0"/>
              <w:divBdr>
                <w:top w:val="none" w:sz="0" w:space="0" w:color="auto"/>
                <w:left w:val="none" w:sz="0" w:space="0" w:color="auto"/>
                <w:bottom w:val="none" w:sz="0" w:space="0" w:color="auto"/>
                <w:right w:val="none" w:sz="0" w:space="0" w:color="auto"/>
              </w:divBdr>
              <w:divsChild>
                <w:div w:id="16908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455">
      <w:bodyDiv w:val="1"/>
      <w:marLeft w:val="0"/>
      <w:marRight w:val="0"/>
      <w:marTop w:val="0"/>
      <w:marBottom w:val="0"/>
      <w:divBdr>
        <w:top w:val="none" w:sz="0" w:space="0" w:color="auto"/>
        <w:left w:val="none" w:sz="0" w:space="0" w:color="auto"/>
        <w:bottom w:val="none" w:sz="0" w:space="0" w:color="auto"/>
        <w:right w:val="none" w:sz="0" w:space="0" w:color="auto"/>
      </w:divBdr>
    </w:div>
    <w:div w:id="1764568623">
      <w:bodyDiv w:val="1"/>
      <w:marLeft w:val="0"/>
      <w:marRight w:val="0"/>
      <w:marTop w:val="0"/>
      <w:marBottom w:val="0"/>
      <w:divBdr>
        <w:top w:val="none" w:sz="0" w:space="0" w:color="auto"/>
        <w:left w:val="none" w:sz="0" w:space="0" w:color="auto"/>
        <w:bottom w:val="none" w:sz="0" w:space="0" w:color="auto"/>
        <w:right w:val="none" w:sz="0" w:space="0" w:color="auto"/>
      </w:divBdr>
    </w:div>
    <w:div w:id="1830830795">
      <w:bodyDiv w:val="1"/>
      <w:marLeft w:val="0"/>
      <w:marRight w:val="0"/>
      <w:marTop w:val="0"/>
      <w:marBottom w:val="0"/>
      <w:divBdr>
        <w:top w:val="none" w:sz="0" w:space="0" w:color="auto"/>
        <w:left w:val="none" w:sz="0" w:space="0" w:color="auto"/>
        <w:bottom w:val="none" w:sz="0" w:space="0" w:color="auto"/>
        <w:right w:val="none" w:sz="0" w:space="0" w:color="auto"/>
      </w:divBdr>
    </w:div>
    <w:div w:id="1846239738">
      <w:bodyDiv w:val="1"/>
      <w:marLeft w:val="0"/>
      <w:marRight w:val="0"/>
      <w:marTop w:val="0"/>
      <w:marBottom w:val="0"/>
      <w:divBdr>
        <w:top w:val="none" w:sz="0" w:space="0" w:color="auto"/>
        <w:left w:val="none" w:sz="0" w:space="0" w:color="auto"/>
        <w:bottom w:val="none" w:sz="0" w:space="0" w:color="auto"/>
        <w:right w:val="none" w:sz="0" w:space="0" w:color="auto"/>
      </w:divBdr>
      <w:divsChild>
        <w:div w:id="1176968273">
          <w:marLeft w:val="0"/>
          <w:marRight w:val="0"/>
          <w:marTop w:val="0"/>
          <w:marBottom w:val="0"/>
          <w:divBdr>
            <w:top w:val="none" w:sz="0" w:space="0" w:color="auto"/>
            <w:left w:val="none" w:sz="0" w:space="0" w:color="auto"/>
            <w:bottom w:val="none" w:sz="0" w:space="0" w:color="auto"/>
            <w:right w:val="none" w:sz="0" w:space="0" w:color="auto"/>
          </w:divBdr>
          <w:divsChild>
            <w:div w:id="1758020654">
              <w:marLeft w:val="0"/>
              <w:marRight w:val="0"/>
              <w:marTop w:val="0"/>
              <w:marBottom w:val="0"/>
              <w:divBdr>
                <w:top w:val="none" w:sz="0" w:space="0" w:color="auto"/>
                <w:left w:val="none" w:sz="0" w:space="0" w:color="auto"/>
                <w:bottom w:val="none" w:sz="0" w:space="0" w:color="auto"/>
                <w:right w:val="none" w:sz="0" w:space="0" w:color="auto"/>
              </w:divBdr>
              <w:divsChild>
                <w:div w:id="9818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6532">
      <w:bodyDiv w:val="1"/>
      <w:marLeft w:val="0"/>
      <w:marRight w:val="0"/>
      <w:marTop w:val="0"/>
      <w:marBottom w:val="0"/>
      <w:divBdr>
        <w:top w:val="none" w:sz="0" w:space="0" w:color="auto"/>
        <w:left w:val="none" w:sz="0" w:space="0" w:color="auto"/>
        <w:bottom w:val="none" w:sz="0" w:space="0" w:color="auto"/>
        <w:right w:val="none" w:sz="0" w:space="0" w:color="auto"/>
      </w:divBdr>
    </w:div>
    <w:div w:id="1911229815">
      <w:bodyDiv w:val="1"/>
      <w:marLeft w:val="0"/>
      <w:marRight w:val="0"/>
      <w:marTop w:val="0"/>
      <w:marBottom w:val="0"/>
      <w:divBdr>
        <w:top w:val="none" w:sz="0" w:space="0" w:color="auto"/>
        <w:left w:val="none" w:sz="0" w:space="0" w:color="auto"/>
        <w:bottom w:val="none" w:sz="0" w:space="0" w:color="auto"/>
        <w:right w:val="none" w:sz="0" w:space="0" w:color="auto"/>
      </w:divBdr>
      <w:divsChild>
        <w:div w:id="1296371526">
          <w:marLeft w:val="0"/>
          <w:marRight w:val="0"/>
          <w:marTop w:val="0"/>
          <w:marBottom w:val="0"/>
          <w:divBdr>
            <w:top w:val="none" w:sz="0" w:space="0" w:color="auto"/>
            <w:left w:val="none" w:sz="0" w:space="0" w:color="auto"/>
            <w:bottom w:val="none" w:sz="0" w:space="0" w:color="auto"/>
            <w:right w:val="none" w:sz="0" w:space="0" w:color="auto"/>
          </w:divBdr>
          <w:divsChild>
            <w:div w:id="680860165">
              <w:marLeft w:val="0"/>
              <w:marRight w:val="0"/>
              <w:marTop w:val="0"/>
              <w:marBottom w:val="0"/>
              <w:divBdr>
                <w:top w:val="none" w:sz="0" w:space="0" w:color="auto"/>
                <w:left w:val="none" w:sz="0" w:space="0" w:color="auto"/>
                <w:bottom w:val="none" w:sz="0" w:space="0" w:color="auto"/>
                <w:right w:val="none" w:sz="0" w:space="0" w:color="auto"/>
              </w:divBdr>
              <w:divsChild>
                <w:div w:id="4950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bani@ghashful-bd.org" TargetMode="External"/><Relationship Id="rId3" Type="http://schemas.openxmlformats.org/officeDocument/2006/relationships/settings" Target="settings.xml"/><Relationship Id="rId7" Type="http://schemas.openxmlformats.org/officeDocument/2006/relationships/hyperlink" Target="mailto:jafree@ghashful-b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PKSF</dc:creator>
  <cp:keywords/>
  <dc:description/>
  <cp:lastModifiedBy>Ghashful</cp:lastModifiedBy>
  <cp:revision>6</cp:revision>
  <cp:lastPrinted>2025-01-30T04:47:00Z</cp:lastPrinted>
  <dcterms:created xsi:type="dcterms:W3CDTF">2025-04-24T05:34:00Z</dcterms:created>
  <dcterms:modified xsi:type="dcterms:W3CDTF">2025-04-24T06:19:00Z</dcterms:modified>
</cp:coreProperties>
</file>